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E1" w:rsidRPr="003575B4" w:rsidRDefault="00FF50E1" w:rsidP="00FF50E1">
      <w:pPr>
        <w:pStyle w:val="a4"/>
        <w:jc w:val="center"/>
        <w:rPr>
          <w:rFonts w:ascii="Times New Roman" w:hAnsi="Times New Roman" w:cs="Times New Roman"/>
          <w:sz w:val="20"/>
          <w:szCs w:val="20"/>
        </w:rPr>
      </w:pPr>
      <w:bookmarkStart w:id="0" w:name="_GoBack"/>
      <w:bookmarkEnd w:id="0"/>
      <w:r w:rsidRPr="003575B4">
        <w:rPr>
          <w:rStyle w:val="a3"/>
          <w:rFonts w:ascii="Times New Roman" w:hAnsi="Times New Roman" w:cs="Times New Roman"/>
          <w:bCs/>
          <w:sz w:val="20"/>
          <w:szCs w:val="20"/>
        </w:rPr>
        <w:t>Договор</w:t>
      </w:r>
    </w:p>
    <w:p w:rsidR="00FF50E1" w:rsidRPr="003575B4" w:rsidRDefault="00FF50E1" w:rsidP="00FF50E1">
      <w:pPr>
        <w:pStyle w:val="a4"/>
        <w:jc w:val="center"/>
        <w:rPr>
          <w:rStyle w:val="a3"/>
          <w:rFonts w:ascii="Times New Roman" w:hAnsi="Times New Roman" w:cs="Times New Roman"/>
          <w:b w:val="0"/>
          <w:bCs/>
          <w:sz w:val="20"/>
          <w:szCs w:val="20"/>
        </w:rPr>
      </w:pPr>
      <w:r w:rsidRPr="003575B4">
        <w:rPr>
          <w:rStyle w:val="a3"/>
          <w:rFonts w:ascii="Times New Roman" w:hAnsi="Times New Roman" w:cs="Times New Roman"/>
          <w:b w:val="0"/>
          <w:bCs/>
          <w:sz w:val="20"/>
          <w:szCs w:val="20"/>
        </w:rPr>
        <w:t>об оказании платных дополнительных образовательных услуг</w:t>
      </w:r>
    </w:p>
    <w:p w:rsidR="00FF50E1" w:rsidRPr="003575B4" w:rsidRDefault="00FF50E1" w:rsidP="00FF50E1">
      <w:pPr>
        <w:pStyle w:val="a4"/>
        <w:jc w:val="center"/>
        <w:rPr>
          <w:sz w:val="20"/>
          <w:szCs w:val="20"/>
        </w:rPr>
      </w:pPr>
      <w:r w:rsidRPr="003575B4">
        <w:rPr>
          <w:rStyle w:val="a3"/>
          <w:rFonts w:ascii="Times New Roman" w:hAnsi="Times New Roman" w:cs="Times New Roman"/>
          <w:b w:val="0"/>
          <w:bCs/>
          <w:sz w:val="20"/>
          <w:szCs w:val="20"/>
        </w:rPr>
        <w:t xml:space="preserve">Муниципальным бюджетным   общеобразовательным учреждением </w:t>
      </w:r>
      <w:r w:rsidRPr="003575B4">
        <w:rPr>
          <w:sz w:val="20"/>
          <w:szCs w:val="20"/>
        </w:rPr>
        <w:t>начальная школы № 1</w:t>
      </w:r>
    </w:p>
    <w:p w:rsidR="00FF50E1" w:rsidRPr="003575B4" w:rsidRDefault="00FF50E1" w:rsidP="00FF50E1">
      <w:pPr>
        <w:ind w:firstLine="720"/>
        <w:jc w:val="both"/>
        <w:rPr>
          <w:sz w:val="20"/>
        </w:rPr>
      </w:pPr>
    </w:p>
    <w:p w:rsidR="00FF50E1" w:rsidRPr="003575B4" w:rsidRDefault="00FF50E1" w:rsidP="00050CEE">
      <w:pPr>
        <w:jc w:val="center"/>
        <w:rPr>
          <w:sz w:val="20"/>
        </w:rPr>
      </w:pPr>
      <w:r w:rsidRPr="003575B4">
        <w:rPr>
          <w:sz w:val="20"/>
        </w:rPr>
        <w:t xml:space="preserve">г. Батайск                                                                                                         </w:t>
      </w:r>
      <w:proofErr w:type="gramStart"/>
      <w:r w:rsidRPr="003575B4">
        <w:rPr>
          <w:sz w:val="20"/>
        </w:rPr>
        <w:t xml:space="preserve">   «</w:t>
      </w:r>
      <w:proofErr w:type="gramEnd"/>
      <w:r w:rsidRPr="003575B4">
        <w:rPr>
          <w:sz w:val="20"/>
        </w:rPr>
        <w:t>___» ______ 20__ г</w:t>
      </w:r>
    </w:p>
    <w:p w:rsidR="00FF50E1" w:rsidRPr="003575B4" w:rsidRDefault="00FF50E1" w:rsidP="00FF50E1">
      <w:pPr>
        <w:jc w:val="both"/>
        <w:rPr>
          <w:color w:val="000000"/>
          <w:sz w:val="20"/>
        </w:rPr>
      </w:pPr>
      <w:r w:rsidRPr="003575B4">
        <w:rPr>
          <w:sz w:val="20"/>
        </w:rPr>
        <w:t xml:space="preserve">     </w:t>
      </w:r>
      <w:r w:rsidRPr="003575B4">
        <w:rPr>
          <w:color w:val="000000"/>
          <w:sz w:val="20"/>
        </w:rPr>
        <w:t xml:space="preserve">Муниципальное бюджетное общеобразовательное учреждение начальная школа №1 (в дальнейшем - Исполнитель) на основании </w:t>
      </w:r>
      <w:r w:rsidRPr="003575B4">
        <w:rPr>
          <w:sz w:val="20"/>
        </w:rPr>
        <w:t xml:space="preserve">лицензия </w:t>
      </w:r>
      <w:proofErr w:type="gramStart"/>
      <w:r w:rsidRPr="003575B4">
        <w:rPr>
          <w:sz w:val="20"/>
        </w:rPr>
        <w:t>от  06</w:t>
      </w:r>
      <w:proofErr w:type="gramEnd"/>
      <w:r w:rsidRPr="003575B4">
        <w:rPr>
          <w:sz w:val="20"/>
        </w:rPr>
        <w:t xml:space="preserve"> сентября 2017 № 6678, выданная Региональной службой по надзору и контролю в сфере образования Ростовской области  бессрочно), в лице директора  </w:t>
      </w:r>
      <w:proofErr w:type="spellStart"/>
      <w:r w:rsidR="007A6ECF">
        <w:rPr>
          <w:sz w:val="20"/>
        </w:rPr>
        <w:t>Хижнякова</w:t>
      </w:r>
      <w:proofErr w:type="spellEnd"/>
      <w:r w:rsidR="007A6ECF">
        <w:rPr>
          <w:sz w:val="20"/>
        </w:rPr>
        <w:t xml:space="preserve"> В.Н.</w:t>
      </w:r>
      <w:r w:rsidRPr="003575B4">
        <w:rPr>
          <w:sz w:val="20"/>
        </w:rPr>
        <w:t>,  действующего на основании Устава</w:t>
      </w:r>
      <w:r w:rsidRPr="003575B4">
        <w:rPr>
          <w:color w:val="000000"/>
          <w:sz w:val="20"/>
        </w:rPr>
        <w:t>, с одной стороны, и с другой стороны</w:t>
      </w:r>
    </w:p>
    <w:p w:rsidR="00FF50E1" w:rsidRPr="003575B4" w:rsidRDefault="00FF50E1" w:rsidP="00FF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3575B4">
        <w:rPr>
          <w:sz w:val="20"/>
        </w:rPr>
        <w:t>___________________________________________________________________________________________</w:t>
      </w:r>
    </w:p>
    <w:p w:rsidR="00A438AE" w:rsidRPr="003575B4" w:rsidRDefault="00FF50E1" w:rsidP="00A438AE">
      <w:pPr>
        <w:widowControl w:val="0"/>
        <w:autoSpaceDE w:val="0"/>
        <w:autoSpaceDN w:val="0"/>
        <w:adjustRightInd w:val="0"/>
        <w:jc w:val="center"/>
        <w:rPr>
          <w:sz w:val="20"/>
        </w:rPr>
      </w:pPr>
      <w:r w:rsidRPr="003575B4">
        <w:rPr>
          <w:sz w:val="20"/>
        </w:rPr>
        <w:t>(</w:t>
      </w:r>
      <w:proofErr w:type="gramStart"/>
      <w:r w:rsidRPr="003575B4">
        <w:rPr>
          <w:sz w:val="20"/>
        </w:rPr>
        <w:t>фамилия</w:t>
      </w:r>
      <w:proofErr w:type="gramEnd"/>
      <w:r w:rsidRPr="003575B4">
        <w:rPr>
          <w:sz w:val="20"/>
        </w:rPr>
        <w:t xml:space="preserve">, имя, отчество и статус законного представителя несовершеннолетнего: мать, </w:t>
      </w:r>
    </w:p>
    <w:p w:rsidR="00FF50E1" w:rsidRPr="003575B4" w:rsidRDefault="00FF50E1" w:rsidP="00FF50E1">
      <w:pPr>
        <w:widowControl w:val="0"/>
        <w:tabs>
          <w:tab w:val="left" w:pos="709"/>
        </w:tabs>
        <w:autoSpaceDE w:val="0"/>
        <w:autoSpaceDN w:val="0"/>
        <w:adjustRightInd w:val="0"/>
        <w:jc w:val="both"/>
        <w:rPr>
          <w:sz w:val="20"/>
        </w:rPr>
      </w:pPr>
      <w:r w:rsidRPr="003575B4">
        <w:rPr>
          <w:sz w:val="20"/>
        </w:rPr>
        <w:t>________</w:t>
      </w:r>
      <w:r w:rsidR="0044790E">
        <w:rPr>
          <w:sz w:val="20"/>
        </w:rPr>
        <w:t>____________________________________________________________________________</w:t>
      </w:r>
      <w:r w:rsidRPr="003575B4">
        <w:rPr>
          <w:sz w:val="20"/>
        </w:rPr>
        <w:t>______</w:t>
      </w:r>
    </w:p>
    <w:p w:rsidR="00FF50E1" w:rsidRPr="003575B4" w:rsidRDefault="00FF50E1" w:rsidP="00FF50E1">
      <w:pPr>
        <w:widowControl w:val="0"/>
        <w:autoSpaceDE w:val="0"/>
        <w:autoSpaceDN w:val="0"/>
        <w:adjustRightInd w:val="0"/>
        <w:jc w:val="center"/>
        <w:rPr>
          <w:sz w:val="20"/>
        </w:rPr>
      </w:pPr>
      <w:r w:rsidRPr="003575B4">
        <w:rPr>
          <w:sz w:val="20"/>
        </w:rPr>
        <w:t xml:space="preserve">                                               (фамилия, имя, отчество несовершеннолетнего)</w:t>
      </w:r>
    </w:p>
    <w:p w:rsidR="00A438AE" w:rsidRPr="003575B4" w:rsidRDefault="00FF50E1" w:rsidP="00A438AE">
      <w:pPr>
        <w:widowControl w:val="0"/>
        <w:autoSpaceDE w:val="0"/>
        <w:autoSpaceDN w:val="0"/>
        <w:adjustRightInd w:val="0"/>
        <w:jc w:val="center"/>
        <w:rPr>
          <w:sz w:val="20"/>
        </w:rPr>
      </w:pPr>
      <w:r w:rsidRPr="003575B4">
        <w:rPr>
          <w:sz w:val="20"/>
        </w:rPr>
        <w:t>(</w:t>
      </w:r>
      <w:proofErr w:type="gramStart"/>
      <w:r w:rsidRPr="003575B4">
        <w:rPr>
          <w:sz w:val="20"/>
        </w:rPr>
        <w:t>в</w:t>
      </w:r>
      <w:proofErr w:type="gramEnd"/>
      <w:r w:rsidRPr="003575B4">
        <w:rPr>
          <w:sz w:val="20"/>
        </w:rPr>
        <w:t xml:space="preserve"> дальнейшем - Потребитель), с другой стороны, заключили в соответствии с </w:t>
      </w:r>
      <w:r w:rsidR="0044790E">
        <w:fldChar w:fldCharType="begin"/>
      </w:r>
      <w:r w:rsidR="0044790E">
        <w:instrText xml:space="preserve"> HYPERLINK "garantF1://10064072.779" </w:instrText>
      </w:r>
      <w:r w:rsidR="0044790E">
        <w:fldChar w:fldCharType="separate"/>
      </w:r>
      <w:r w:rsidRPr="003575B4">
        <w:rPr>
          <w:sz w:val="20"/>
        </w:rPr>
        <w:t>Гражданским к</w:t>
      </w:r>
      <w:r w:rsidR="00A438AE" w:rsidRPr="00A438AE">
        <w:rPr>
          <w:sz w:val="20"/>
        </w:rPr>
        <w:t xml:space="preserve"> </w:t>
      </w:r>
      <w:r w:rsidR="00A438AE" w:rsidRPr="003575B4">
        <w:rPr>
          <w:sz w:val="20"/>
        </w:rPr>
        <w:t>отец, опекун и др.)</w:t>
      </w:r>
    </w:p>
    <w:p w:rsidR="00FF50E1" w:rsidRPr="003575B4" w:rsidRDefault="00A438AE" w:rsidP="00A438AE">
      <w:pPr>
        <w:widowControl w:val="0"/>
        <w:autoSpaceDE w:val="0"/>
        <w:autoSpaceDN w:val="0"/>
        <w:adjustRightInd w:val="0"/>
        <w:jc w:val="both"/>
        <w:rPr>
          <w:sz w:val="20"/>
        </w:rPr>
      </w:pPr>
      <w:r w:rsidRPr="003575B4">
        <w:rPr>
          <w:sz w:val="20"/>
        </w:rPr>
        <w:t xml:space="preserve"> (в дальнейшем - Заказчик) и _________________________________________________________</w:t>
      </w:r>
      <w:r w:rsidR="00FF50E1" w:rsidRPr="003575B4">
        <w:rPr>
          <w:sz w:val="20"/>
        </w:rPr>
        <w:t>одексом</w:t>
      </w:r>
      <w:r w:rsidR="0044790E">
        <w:rPr>
          <w:sz w:val="20"/>
        </w:rPr>
        <w:fldChar w:fldCharType="end"/>
      </w:r>
      <w:r w:rsidR="00FF50E1" w:rsidRPr="003575B4">
        <w:rPr>
          <w:b/>
          <w:sz w:val="20"/>
        </w:rPr>
        <w:t xml:space="preserve"> </w:t>
      </w:r>
      <w:r w:rsidR="00FF50E1" w:rsidRPr="003575B4">
        <w:rPr>
          <w:sz w:val="20"/>
        </w:rPr>
        <w:t xml:space="preserve">Российской Федерации, Федеральным законом </w:t>
      </w:r>
      <w:hyperlink r:id="rId5" w:history="1">
        <w:r w:rsidR="00FF50E1" w:rsidRPr="003575B4">
          <w:rPr>
            <w:sz w:val="20"/>
          </w:rPr>
          <w:t>"Об образовании в Российской  Федерации</w:t>
        </w:r>
        <w:r w:rsidR="00FF50E1" w:rsidRPr="003575B4">
          <w:rPr>
            <w:b/>
            <w:sz w:val="20"/>
          </w:rPr>
          <w:t xml:space="preserve"> </w:t>
        </w:r>
        <w:r w:rsidR="00FF50E1" w:rsidRPr="003575B4">
          <w:rPr>
            <w:sz w:val="20"/>
          </w:rPr>
          <w:t>"</w:t>
        </w:r>
      </w:hyperlink>
      <w:r w:rsidR="00FF50E1" w:rsidRPr="003575B4">
        <w:rPr>
          <w:b/>
          <w:sz w:val="20"/>
        </w:rPr>
        <w:t xml:space="preserve"> </w:t>
      </w:r>
      <w:r w:rsidR="00FF50E1" w:rsidRPr="003575B4">
        <w:rPr>
          <w:sz w:val="20"/>
        </w:rPr>
        <w:t xml:space="preserve">и </w:t>
      </w:r>
      <w:r w:rsidR="00FF50E1" w:rsidRPr="003575B4">
        <w:rPr>
          <w:b/>
          <w:sz w:val="20"/>
        </w:rPr>
        <w:t xml:space="preserve"> </w:t>
      </w:r>
      <w:hyperlink r:id="rId6" w:history="1">
        <w:r w:rsidR="00FF50E1" w:rsidRPr="003575B4">
          <w:rPr>
            <w:sz w:val="20"/>
          </w:rPr>
          <w:t>"О  защите  прав  потребителей"</w:t>
        </w:r>
      </w:hyperlink>
      <w:r w:rsidR="00FF50E1" w:rsidRPr="003575B4">
        <w:rPr>
          <w:b/>
          <w:sz w:val="20"/>
        </w:rPr>
        <w:t xml:space="preserve">,  </w:t>
      </w:r>
      <w:r w:rsidR="00FF50E1" w:rsidRPr="003575B4">
        <w:rPr>
          <w:sz w:val="20"/>
        </w:rPr>
        <w:t>а  также</w:t>
      </w:r>
      <w:r w:rsidR="00FF50E1" w:rsidRPr="003575B4">
        <w:rPr>
          <w:b/>
          <w:sz w:val="20"/>
        </w:rPr>
        <w:t xml:space="preserve">  </w:t>
      </w:r>
      <w:hyperlink r:id="rId7" w:history="1">
        <w:r w:rsidR="00FF50E1" w:rsidRPr="003575B4">
          <w:rPr>
            <w:sz w:val="20"/>
          </w:rPr>
          <w:t>Правилами</w:t>
        </w:r>
      </w:hyperlink>
      <w:r w:rsidR="00FF50E1" w:rsidRPr="003575B4">
        <w:rPr>
          <w:b/>
          <w:sz w:val="20"/>
        </w:rPr>
        <w:t xml:space="preserve"> </w:t>
      </w:r>
      <w:r w:rsidR="00FF50E1" w:rsidRPr="003575B4">
        <w:rPr>
          <w:sz w:val="20"/>
        </w:rPr>
        <w:t>оказания платных образовательных  услуг  в  сфере  дошкольного  и  общего образования,  утвержденными</w:t>
      </w:r>
      <w:r w:rsidR="00FF50E1" w:rsidRPr="003575B4">
        <w:rPr>
          <w:b/>
          <w:sz w:val="20"/>
        </w:rPr>
        <w:t xml:space="preserve">   </w:t>
      </w:r>
      <w:hyperlink r:id="rId8" w:history="1">
        <w:r w:rsidR="00FF50E1" w:rsidRPr="003575B4">
          <w:rPr>
            <w:sz w:val="20"/>
          </w:rPr>
          <w:t>постановлением</w:t>
        </w:r>
      </w:hyperlink>
      <w:r w:rsidR="00FF50E1" w:rsidRPr="003575B4">
        <w:rPr>
          <w:b/>
          <w:sz w:val="20"/>
        </w:rPr>
        <w:t xml:space="preserve"> ,  </w:t>
      </w:r>
      <w:r w:rsidR="00FF50E1" w:rsidRPr="003575B4">
        <w:rPr>
          <w:sz w:val="20"/>
        </w:rPr>
        <w:t>Постановлением  правительства РФ № 706 от 15.08.2013 г. «Правила  оказания платных образовательных услуг»,  настоящий договор о нижеследующем:</w:t>
      </w:r>
    </w:p>
    <w:p w:rsidR="00FF50E1" w:rsidRPr="003575B4" w:rsidRDefault="00FF50E1" w:rsidP="00FF50E1">
      <w:pPr>
        <w:widowControl w:val="0"/>
        <w:autoSpaceDE w:val="0"/>
        <w:autoSpaceDN w:val="0"/>
        <w:adjustRightInd w:val="0"/>
        <w:jc w:val="center"/>
        <w:rPr>
          <w:sz w:val="20"/>
        </w:rPr>
      </w:pPr>
      <w:r w:rsidRPr="003575B4">
        <w:rPr>
          <w:b/>
          <w:bCs/>
          <w:sz w:val="20"/>
        </w:rPr>
        <w:t>1. Предмет договора</w:t>
      </w:r>
    </w:p>
    <w:p w:rsidR="00FF50E1" w:rsidRPr="003575B4" w:rsidRDefault="00FF50E1" w:rsidP="00FF50E1">
      <w:pPr>
        <w:widowControl w:val="0"/>
        <w:autoSpaceDE w:val="0"/>
        <w:autoSpaceDN w:val="0"/>
        <w:adjustRightInd w:val="0"/>
        <w:jc w:val="both"/>
        <w:rPr>
          <w:sz w:val="20"/>
        </w:rPr>
      </w:pPr>
      <w:r w:rsidRPr="003575B4">
        <w:rPr>
          <w:sz w:val="20"/>
        </w:rPr>
        <w:t xml:space="preserve">     Исполнитель предоставляет, а Заказчик </w:t>
      </w:r>
      <w:r w:rsidR="002950A6" w:rsidRPr="003575B4">
        <w:rPr>
          <w:sz w:val="20"/>
        </w:rPr>
        <w:t>оплачивает дополнительные</w:t>
      </w:r>
      <w:r w:rsidRPr="003575B4">
        <w:rPr>
          <w:sz w:val="20"/>
        </w:rPr>
        <w:t xml:space="preserve"> образовательные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128"/>
        <w:gridCol w:w="2693"/>
        <w:gridCol w:w="1984"/>
        <w:gridCol w:w="1276"/>
        <w:gridCol w:w="1422"/>
      </w:tblGrid>
      <w:tr w:rsidR="00FF50E1" w:rsidRPr="003575B4" w:rsidTr="000D3CA4">
        <w:tc>
          <w:tcPr>
            <w:tcW w:w="674" w:type="dxa"/>
            <w:vMerge w:val="restart"/>
          </w:tcPr>
          <w:p w:rsidR="00FF50E1" w:rsidRPr="003575B4" w:rsidRDefault="00FF50E1" w:rsidP="000D3CA4">
            <w:pPr>
              <w:rPr>
                <w:sz w:val="20"/>
              </w:rPr>
            </w:pPr>
            <w:r w:rsidRPr="003575B4">
              <w:rPr>
                <w:sz w:val="20"/>
              </w:rPr>
              <w:t>№№</w:t>
            </w:r>
          </w:p>
          <w:p w:rsidR="00FF50E1" w:rsidRPr="003575B4" w:rsidRDefault="00FF50E1" w:rsidP="000D3CA4">
            <w:pPr>
              <w:rPr>
                <w:sz w:val="20"/>
              </w:rPr>
            </w:pPr>
            <w:proofErr w:type="spellStart"/>
            <w:r w:rsidRPr="003575B4">
              <w:rPr>
                <w:sz w:val="20"/>
              </w:rPr>
              <w:t>п.п</w:t>
            </w:r>
            <w:proofErr w:type="spellEnd"/>
            <w:r w:rsidRPr="003575B4">
              <w:rPr>
                <w:sz w:val="20"/>
              </w:rPr>
              <w:t>.</w:t>
            </w:r>
          </w:p>
        </w:tc>
        <w:tc>
          <w:tcPr>
            <w:tcW w:w="2128" w:type="dxa"/>
            <w:vMerge w:val="restart"/>
          </w:tcPr>
          <w:p w:rsidR="00FF50E1" w:rsidRPr="003575B4" w:rsidRDefault="00FF50E1" w:rsidP="000D3CA4">
            <w:pPr>
              <w:rPr>
                <w:sz w:val="20"/>
              </w:rPr>
            </w:pPr>
            <w:r w:rsidRPr="003575B4">
              <w:rPr>
                <w:sz w:val="20"/>
              </w:rPr>
              <w:t>Наименование образовательных услуг</w:t>
            </w:r>
          </w:p>
        </w:tc>
        <w:tc>
          <w:tcPr>
            <w:tcW w:w="2693" w:type="dxa"/>
            <w:vMerge w:val="restart"/>
          </w:tcPr>
          <w:p w:rsidR="00FF50E1" w:rsidRPr="003575B4" w:rsidRDefault="00FF50E1" w:rsidP="000D3CA4">
            <w:pPr>
              <w:rPr>
                <w:sz w:val="20"/>
              </w:rPr>
            </w:pPr>
            <w:r w:rsidRPr="003575B4">
              <w:rPr>
                <w:sz w:val="20"/>
              </w:rPr>
              <w:t>Форма предоставления (оказания) услуг (индивидуальная групповая)</w:t>
            </w:r>
          </w:p>
        </w:tc>
        <w:tc>
          <w:tcPr>
            <w:tcW w:w="1984" w:type="dxa"/>
            <w:vMerge w:val="restart"/>
          </w:tcPr>
          <w:p w:rsidR="00FF50E1" w:rsidRPr="003575B4" w:rsidRDefault="00FF50E1" w:rsidP="000D3CA4">
            <w:pPr>
              <w:rPr>
                <w:sz w:val="20"/>
              </w:rPr>
            </w:pPr>
            <w:r w:rsidRPr="003575B4">
              <w:rPr>
                <w:sz w:val="20"/>
              </w:rPr>
              <w:t>Наименование</w:t>
            </w:r>
          </w:p>
          <w:p w:rsidR="00FF50E1" w:rsidRPr="003575B4" w:rsidRDefault="00FF50E1" w:rsidP="000D3CA4">
            <w:pPr>
              <w:rPr>
                <w:sz w:val="20"/>
              </w:rPr>
            </w:pPr>
            <w:r w:rsidRPr="003575B4">
              <w:rPr>
                <w:sz w:val="20"/>
              </w:rPr>
              <w:t>Программы</w:t>
            </w:r>
          </w:p>
          <w:p w:rsidR="00FF50E1" w:rsidRPr="003575B4" w:rsidRDefault="00FF50E1" w:rsidP="000D3CA4">
            <w:pPr>
              <w:rPr>
                <w:sz w:val="20"/>
              </w:rPr>
            </w:pPr>
            <w:r w:rsidRPr="003575B4">
              <w:rPr>
                <w:sz w:val="20"/>
              </w:rPr>
              <w:t>(курса)</w:t>
            </w:r>
          </w:p>
        </w:tc>
        <w:tc>
          <w:tcPr>
            <w:tcW w:w="2698" w:type="dxa"/>
            <w:gridSpan w:val="2"/>
          </w:tcPr>
          <w:p w:rsidR="00FF50E1" w:rsidRPr="003575B4" w:rsidRDefault="00FF50E1" w:rsidP="000D3CA4">
            <w:pPr>
              <w:rPr>
                <w:sz w:val="20"/>
              </w:rPr>
            </w:pPr>
            <w:r w:rsidRPr="003575B4">
              <w:rPr>
                <w:sz w:val="20"/>
              </w:rPr>
              <w:t>Количество часов</w:t>
            </w:r>
          </w:p>
        </w:tc>
      </w:tr>
      <w:tr w:rsidR="00FF50E1" w:rsidRPr="003575B4" w:rsidTr="000D3CA4">
        <w:tc>
          <w:tcPr>
            <w:tcW w:w="674" w:type="dxa"/>
            <w:vMerge/>
          </w:tcPr>
          <w:p w:rsidR="00FF50E1" w:rsidRPr="003575B4" w:rsidRDefault="00FF50E1" w:rsidP="000D3CA4">
            <w:pPr>
              <w:rPr>
                <w:sz w:val="20"/>
              </w:rPr>
            </w:pPr>
          </w:p>
        </w:tc>
        <w:tc>
          <w:tcPr>
            <w:tcW w:w="2128" w:type="dxa"/>
            <w:vMerge/>
          </w:tcPr>
          <w:p w:rsidR="00FF50E1" w:rsidRPr="003575B4" w:rsidRDefault="00FF50E1" w:rsidP="000D3CA4">
            <w:pPr>
              <w:rPr>
                <w:sz w:val="20"/>
              </w:rPr>
            </w:pPr>
          </w:p>
        </w:tc>
        <w:tc>
          <w:tcPr>
            <w:tcW w:w="2693" w:type="dxa"/>
            <w:vMerge/>
          </w:tcPr>
          <w:p w:rsidR="00FF50E1" w:rsidRPr="003575B4" w:rsidRDefault="00FF50E1" w:rsidP="000D3CA4">
            <w:pPr>
              <w:rPr>
                <w:sz w:val="20"/>
              </w:rPr>
            </w:pPr>
          </w:p>
        </w:tc>
        <w:tc>
          <w:tcPr>
            <w:tcW w:w="1984" w:type="dxa"/>
            <w:vMerge/>
          </w:tcPr>
          <w:p w:rsidR="00FF50E1" w:rsidRPr="003575B4" w:rsidRDefault="00FF50E1" w:rsidP="000D3CA4">
            <w:pPr>
              <w:rPr>
                <w:sz w:val="20"/>
              </w:rPr>
            </w:pPr>
          </w:p>
        </w:tc>
        <w:tc>
          <w:tcPr>
            <w:tcW w:w="1276" w:type="dxa"/>
          </w:tcPr>
          <w:p w:rsidR="00FF50E1" w:rsidRPr="003575B4" w:rsidRDefault="00FF50E1" w:rsidP="000D3CA4">
            <w:pPr>
              <w:rPr>
                <w:sz w:val="20"/>
              </w:rPr>
            </w:pPr>
            <w:r w:rsidRPr="003575B4">
              <w:rPr>
                <w:sz w:val="20"/>
              </w:rPr>
              <w:t>в неделю</w:t>
            </w:r>
          </w:p>
        </w:tc>
        <w:tc>
          <w:tcPr>
            <w:tcW w:w="1422" w:type="dxa"/>
          </w:tcPr>
          <w:p w:rsidR="00FF50E1" w:rsidRPr="003575B4" w:rsidRDefault="00FF50E1" w:rsidP="000D3CA4">
            <w:pPr>
              <w:rPr>
                <w:sz w:val="20"/>
              </w:rPr>
            </w:pPr>
            <w:r w:rsidRPr="003575B4">
              <w:rPr>
                <w:sz w:val="20"/>
              </w:rPr>
              <w:t>всего</w:t>
            </w:r>
          </w:p>
        </w:tc>
      </w:tr>
      <w:tr w:rsidR="00FF50E1" w:rsidRPr="003575B4" w:rsidTr="000D3CA4">
        <w:tc>
          <w:tcPr>
            <w:tcW w:w="674" w:type="dxa"/>
          </w:tcPr>
          <w:p w:rsidR="00FF50E1" w:rsidRPr="003575B4" w:rsidRDefault="00FF50E1" w:rsidP="000D3CA4">
            <w:pPr>
              <w:rPr>
                <w:sz w:val="20"/>
              </w:rPr>
            </w:pPr>
            <w:r w:rsidRPr="003575B4">
              <w:rPr>
                <w:sz w:val="20"/>
              </w:rPr>
              <w:t>1.</w:t>
            </w:r>
          </w:p>
        </w:tc>
        <w:tc>
          <w:tcPr>
            <w:tcW w:w="2128" w:type="dxa"/>
          </w:tcPr>
          <w:p w:rsidR="00FF50E1" w:rsidRPr="003575B4" w:rsidRDefault="0044790E" w:rsidP="000D3CA4">
            <w:pPr>
              <w:rPr>
                <w:sz w:val="20"/>
              </w:rPr>
            </w:pPr>
            <w:r>
              <w:rPr>
                <w:sz w:val="20"/>
              </w:rPr>
              <w:t xml:space="preserve"> </w:t>
            </w:r>
          </w:p>
        </w:tc>
        <w:tc>
          <w:tcPr>
            <w:tcW w:w="2693" w:type="dxa"/>
          </w:tcPr>
          <w:p w:rsidR="00FF50E1" w:rsidRPr="003575B4" w:rsidRDefault="00FF50E1" w:rsidP="000D3CA4">
            <w:pPr>
              <w:rPr>
                <w:sz w:val="20"/>
              </w:rPr>
            </w:pPr>
          </w:p>
        </w:tc>
        <w:tc>
          <w:tcPr>
            <w:tcW w:w="1984" w:type="dxa"/>
          </w:tcPr>
          <w:p w:rsidR="00FF50E1" w:rsidRPr="003575B4" w:rsidRDefault="00FF50E1" w:rsidP="000D3CA4">
            <w:pPr>
              <w:rPr>
                <w:sz w:val="20"/>
              </w:rPr>
            </w:pPr>
          </w:p>
        </w:tc>
        <w:tc>
          <w:tcPr>
            <w:tcW w:w="1276" w:type="dxa"/>
          </w:tcPr>
          <w:p w:rsidR="00FF50E1" w:rsidRPr="003575B4" w:rsidRDefault="00FF50E1" w:rsidP="000D3CA4">
            <w:pPr>
              <w:rPr>
                <w:sz w:val="20"/>
              </w:rPr>
            </w:pPr>
          </w:p>
        </w:tc>
        <w:tc>
          <w:tcPr>
            <w:tcW w:w="1422" w:type="dxa"/>
          </w:tcPr>
          <w:p w:rsidR="00FF50E1" w:rsidRPr="003575B4" w:rsidRDefault="00FF50E1" w:rsidP="000D3CA4">
            <w:pPr>
              <w:rPr>
                <w:sz w:val="20"/>
              </w:rPr>
            </w:pPr>
          </w:p>
        </w:tc>
      </w:tr>
    </w:tbl>
    <w:p w:rsidR="00FF50E1" w:rsidRPr="003575B4" w:rsidRDefault="00FF50E1" w:rsidP="00FF50E1">
      <w:pPr>
        <w:widowControl w:val="0"/>
        <w:autoSpaceDE w:val="0"/>
        <w:autoSpaceDN w:val="0"/>
        <w:adjustRightInd w:val="0"/>
        <w:jc w:val="center"/>
        <w:rPr>
          <w:sz w:val="20"/>
        </w:rPr>
      </w:pPr>
      <w:r w:rsidRPr="003575B4">
        <w:rPr>
          <w:b/>
          <w:bCs/>
          <w:color w:val="26282F"/>
          <w:sz w:val="20"/>
        </w:rPr>
        <w:t>2. Обязанности исполнителя</w:t>
      </w:r>
    </w:p>
    <w:p w:rsidR="00FF50E1" w:rsidRPr="003575B4" w:rsidRDefault="00FF50E1" w:rsidP="00FF50E1">
      <w:pPr>
        <w:widowControl w:val="0"/>
        <w:autoSpaceDE w:val="0"/>
        <w:autoSpaceDN w:val="0"/>
        <w:adjustRightInd w:val="0"/>
        <w:jc w:val="both"/>
        <w:rPr>
          <w:sz w:val="20"/>
        </w:rPr>
      </w:pPr>
      <w:r w:rsidRPr="003575B4">
        <w:rPr>
          <w:sz w:val="20"/>
        </w:rPr>
        <w:t xml:space="preserve">     Исполнитель обязан:</w:t>
      </w:r>
    </w:p>
    <w:p w:rsidR="00FF50E1" w:rsidRPr="003575B4" w:rsidRDefault="00FF50E1" w:rsidP="00FF50E1">
      <w:pPr>
        <w:widowControl w:val="0"/>
        <w:autoSpaceDE w:val="0"/>
        <w:autoSpaceDN w:val="0"/>
        <w:adjustRightInd w:val="0"/>
        <w:jc w:val="both"/>
        <w:rPr>
          <w:sz w:val="20"/>
        </w:rPr>
      </w:pPr>
      <w:r w:rsidRPr="003575B4">
        <w:rPr>
          <w:sz w:val="20"/>
        </w:rPr>
        <w:t xml:space="preserve">     2.1.  Организовать  и  обеспечить   надлежащее     исполнение услуг, предусмотренных   </w:t>
      </w:r>
      <w:hyperlink w:anchor="sub_1001" w:history="1">
        <w:r w:rsidRPr="003575B4">
          <w:rPr>
            <w:color w:val="106BBE"/>
            <w:sz w:val="20"/>
          </w:rPr>
          <w:t>разделом   1</w:t>
        </w:r>
      </w:hyperlink>
      <w:r w:rsidRPr="003575B4">
        <w:rPr>
          <w:sz w:val="20"/>
        </w:rPr>
        <w:t xml:space="preserve">   настоящего   договора.    Дополнительные образовательные </w:t>
      </w:r>
      <w:r w:rsidR="00050CEE" w:rsidRPr="003575B4">
        <w:rPr>
          <w:sz w:val="20"/>
        </w:rPr>
        <w:t>услуги оказываются в соответствии с учебным планом</w:t>
      </w:r>
      <w:r w:rsidRPr="003575B4">
        <w:rPr>
          <w:sz w:val="20"/>
        </w:rPr>
        <w:t xml:space="preserve"> и       расписанием занятий, разрабатываемыми Исполнителем.</w:t>
      </w:r>
    </w:p>
    <w:p w:rsidR="00FF50E1" w:rsidRPr="003575B4" w:rsidRDefault="00FF50E1" w:rsidP="00FF50E1">
      <w:pPr>
        <w:widowControl w:val="0"/>
        <w:autoSpaceDE w:val="0"/>
        <w:autoSpaceDN w:val="0"/>
        <w:adjustRightInd w:val="0"/>
        <w:jc w:val="both"/>
        <w:rPr>
          <w:sz w:val="20"/>
        </w:rPr>
      </w:pPr>
      <w:r w:rsidRPr="003575B4">
        <w:rPr>
          <w:sz w:val="20"/>
        </w:rPr>
        <w:t xml:space="preserve">     2.2. Обеспечить для </w:t>
      </w:r>
      <w:r w:rsidR="00050CEE" w:rsidRPr="003575B4">
        <w:rPr>
          <w:sz w:val="20"/>
        </w:rPr>
        <w:t>проведения занятий помещения, соответствующие</w:t>
      </w:r>
      <w:r w:rsidRPr="003575B4">
        <w:rPr>
          <w:sz w:val="20"/>
        </w:rPr>
        <w:t xml:space="preserve"> санитарным   и   гигиеническим   </w:t>
      </w:r>
      <w:r w:rsidR="00050CEE" w:rsidRPr="003575B4">
        <w:rPr>
          <w:sz w:val="20"/>
        </w:rPr>
        <w:t>требованиям, а</w:t>
      </w:r>
      <w:r w:rsidRPr="003575B4">
        <w:rPr>
          <w:sz w:val="20"/>
        </w:rPr>
        <w:t xml:space="preserve">       также оснащение, </w:t>
      </w:r>
      <w:r w:rsidR="00050CEE" w:rsidRPr="003575B4">
        <w:rPr>
          <w:sz w:val="20"/>
        </w:rPr>
        <w:t>соответствующее обязательным нормам</w:t>
      </w:r>
      <w:r w:rsidRPr="003575B4">
        <w:rPr>
          <w:sz w:val="20"/>
        </w:rPr>
        <w:t xml:space="preserve">   и   </w:t>
      </w:r>
      <w:proofErr w:type="gramStart"/>
      <w:r w:rsidR="00050CEE" w:rsidRPr="003575B4">
        <w:rPr>
          <w:sz w:val="20"/>
        </w:rPr>
        <w:t xml:space="preserve">правилам,  </w:t>
      </w:r>
      <w:r w:rsidRPr="003575B4">
        <w:rPr>
          <w:sz w:val="20"/>
        </w:rPr>
        <w:t xml:space="preserve"> </w:t>
      </w:r>
      <w:proofErr w:type="gramEnd"/>
      <w:r w:rsidRPr="003575B4">
        <w:rPr>
          <w:sz w:val="20"/>
        </w:rPr>
        <w:t xml:space="preserve"> предъявляемым к образовательному процессу.</w:t>
      </w:r>
    </w:p>
    <w:p w:rsidR="00FF50E1" w:rsidRPr="003575B4" w:rsidRDefault="00FF50E1" w:rsidP="00FF50E1">
      <w:pPr>
        <w:widowControl w:val="0"/>
        <w:autoSpaceDE w:val="0"/>
        <w:autoSpaceDN w:val="0"/>
        <w:adjustRightInd w:val="0"/>
        <w:jc w:val="both"/>
        <w:rPr>
          <w:sz w:val="20"/>
        </w:rPr>
      </w:pPr>
      <w:r w:rsidRPr="003575B4">
        <w:rPr>
          <w:sz w:val="20"/>
        </w:rPr>
        <w:t xml:space="preserve">     2.3.  </w:t>
      </w:r>
      <w:r w:rsidR="00050CEE" w:rsidRPr="003575B4">
        <w:rPr>
          <w:sz w:val="20"/>
        </w:rPr>
        <w:t>Во время оказания</w:t>
      </w:r>
      <w:r w:rsidRPr="003575B4">
        <w:rPr>
          <w:sz w:val="20"/>
        </w:rPr>
        <w:t xml:space="preserve">   дополнительных     образовательных услуг проявлять уважение к личности Потребителя, </w:t>
      </w:r>
      <w:r w:rsidR="00050CEE" w:rsidRPr="003575B4">
        <w:rPr>
          <w:sz w:val="20"/>
        </w:rPr>
        <w:t>оберегать его от всех форм</w:t>
      </w:r>
      <w:r w:rsidRPr="003575B4">
        <w:rPr>
          <w:sz w:val="20"/>
        </w:rPr>
        <w:t xml:space="preserve"> физического и </w:t>
      </w:r>
      <w:proofErr w:type="gramStart"/>
      <w:r w:rsidRPr="003575B4">
        <w:rPr>
          <w:sz w:val="20"/>
        </w:rPr>
        <w:t>психологического  насилия</w:t>
      </w:r>
      <w:proofErr w:type="gramEnd"/>
      <w:r w:rsidRPr="003575B4">
        <w:rPr>
          <w:sz w:val="20"/>
        </w:rPr>
        <w:t>,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FF50E1" w:rsidRPr="003575B4" w:rsidRDefault="00FF50E1" w:rsidP="00FF50E1">
      <w:pPr>
        <w:widowControl w:val="0"/>
        <w:autoSpaceDE w:val="0"/>
        <w:autoSpaceDN w:val="0"/>
        <w:adjustRightInd w:val="0"/>
        <w:jc w:val="both"/>
        <w:rPr>
          <w:sz w:val="20"/>
        </w:rPr>
      </w:pPr>
      <w:r w:rsidRPr="003575B4">
        <w:rPr>
          <w:sz w:val="20"/>
        </w:rPr>
        <w:t xml:space="preserve">     2.4.  </w:t>
      </w:r>
      <w:r w:rsidR="00050CEE" w:rsidRPr="003575B4">
        <w:rPr>
          <w:sz w:val="20"/>
        </w:rPr>
        <w:t>Сохранить место за Потребителем</w:t>
      </w:r>
      <w:r w:rsidRPr="003575B4">
        <w:rPr>
          <w:sz w:val="20"/>
        </w:rPr>
        <w:t xml:space="preserve">    в случае его болезни, лечения, карантина, отпуска </w:t>
      </w:r>
      <w:proofErr w:type="gramStart"/>
      <w:r w:rsidRPr="003575B4">
        <w:rPr>
          <w:sz w:val="20"/>
        </w:rPr>
        <w:t>родителей,  каникул</w:t>
      </w:r>
      <w:proofErr w:type="gramEnd"/>
      <w:r w:rsidRPr="003575B4">
        <w:rPr>
          <w:sz w:val="20"/>
        </w:rPr>
        <w:t xml:space="preserve">   и в других случаях пропуска занятий по уважительным причинам.</w:t>
      </w:r>
    </w:p>
    <w:p w:rsidR="00FF50E1" w:rsidRPr="003575B4" w:rsidRDefault="00FF50E1" w:rsidP="00FF50E1">
      <w:pPr>
        <w:widowControl w:val="0"/>
        <w:autoSpaceDE w:val="0"/>
        <w:autoSpaceDN w:val="0"/>
        <w:adjustRightInd w:val="0"/>
        <w:jc w:val="both"/>
        <w:rPr>
          <w:sz w:val="20"/>
        </w:rPr>
      </w:pPr>
      <w:r w:rsidRPr="003575B4">
        <w:rPr>
          <w:sz w:val="20"/>
        </w:rPr>
        <w:t xml:space="preserve">     2.5. Уведомить Заказчика о нецелесообразности  оказания  Потребителю образовательных услуг в объеме,  предусмотренном  </w:t>
      </w:r>
      <w:hyperlink w:anchor="sub_1001" w:history="1">
        <w:r w:rsidRPr="003575B4">
          <w:rPr>
            <w:color w:val="106BBE"/>
            <w:sz w:val="20"/>
          </w:rPr>
          <w:t>разделом  1</w:t>
        </w:r>
      </w:hyperlink>
      <w:r w:rsidRPr="003575B4">
        <w:rPr>
          <w:sz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F50E1" w:rsidRPr="003575B4" w:rsidRDefault="00FF50E1" w:rsidP="00FF50E1">
      <w:pPr>
        <w:widowControl w:val="0"/>
        <w:autoSpaceDE w:val="0"/>
        <w:autoSpaceDN w:val="0"/>
        <w:adjustRightInd w:val="0"/>
        <w:jc w:val="center"/>
        <w:rPr>
          <w:sz w:val="20"/>
        </w:rPr>
      </w:pPr>
      <w:r w:rsidRPr="003575B4">
        <w:rPr>
          <w:b/>
          <w:bCs/>
          <w:color w:val="26282F"/>
          <w:sz w:val="20"/>
        </w:rPr>
        <w:t>3. Обязанности заказчика</w:t>
      </w:r>
    </w:p>
    <w:p w:rsidR="00FF50E1" w:rsidRPr="003575B4" w:rsidRDefault="00FF50E1" w:rsidP="00FF50E1">
      <w:pPr>
        <w:widowControl w:val="0"/>
        <w:autoSpaceDE w:val="0"/>
        <w:autoSpaceDN w:val="0"/>
        <w:adjustRightInd w:val="0"/>
        <w:jc w:val="both"/>
        <w:rPr>
          <w:sz w:val="20"/>
        </w:rPr>
      </w:pPr>
      <w:r w:rsidRPr="003575B4">
        <w:rPr>
          <w:sz w:val="20"/>
        </w:rPr>
        <w:t xml:space="preserve">     3.1. Своевременно вносить плату за предоставленные услуги, указанные в </w:t>
      </w:r>
      <w:hyperlink w:anchor="sub_1001" w:history="1">
        <w:r w:rsidRPr="003575B4">
          <w:rPr>
            <w:color w:val="106BBE"/>
            <w:sz w:val="20"/>
          </w:rPr>
          <w:t>разделе 1</w:t>
        </w:r>
      </w:hyperlink>
      <w:r w:rsidRPr="003575B4">
        <w:rPr>
          <w:sz w:val="20"/>
        </w:rPr>
        <w:t xml:space="preserve"> настоящего договора.</w:t>
      </w:r>
    </w:p>
    <w:p w:rsidR="00FF50E1" w:rsidRPr="003575B4" w:rsidRDefault="00FF50E1" w:rsidP="00FF50E1">
      <w:pPr>
        <w:widowControl w:val="0"/>
        <w:autoSpaceDE w:val="0"/>
        <w:autoSpaceDN w:val="0"/>
        <w:adjustRightInd w:val="0"/>
        <w:jc w:val="both"/>
        <w:rPr>
          <w:sz w:val="20"/>
        </w:rPr>
      </w:pPr>
      <w:r w:rsidRPr="003575B4">
        <w:rPr>
          <w:sz w:val="20"/>
        </w:rPr>
        <w:t xml:space="preserve">     3.2. При поступлении Потребителя в образовательное </w:t>
      </w:r>
      <w:proofErr w:type="gramStart"/>
      <w:r w:rsidRPr="003575B4">
        <w:rPr>
          <w:sz w:val="20"/>
        </w:rPr>
        <w:t>учреждение  и</w:t>
      </w:r>
      <w:proofErr w:type="gramEnd"/>
      <w:r w:rsidRPr="003575B4">
        <w:rPr>
          <w:sz w:val="20"/>
        </w:rPr>
        <w:t xml:space="preserve"> в  процессе  его  обучения  своевременно  предоставлять  все  необходимые документы, предусмотренные Уставом  образовательного учреждения.</w:t>
      </w:r>
    </w:p>
    <w:p w:rsidR="00FF50E1" w:rsidRPr="003575B4" w:rsidRDefault="00FF50E1" w:rsidP="00FF50E1">
      <w:pPr>
        <w:widowControl w:val="0"/>
        <w:autoSpaceDE w:val="0"/>
        <w:autoSpaceDN w:val="0"/>
        <w:adjustRightInd w:val="0"/>
        <w:jc w:val="both"/>
        <w:rPr>
          <w:sz w:val="20"/>
        </w:rPr>
      </w:pPr>
      <w:r w:rsidRPr="003575B4">
        <w:rPr>
          <w:sz w:val="20"/>
        </w:rPr>
        <w:t xml:space="preserve">     3.3. Незамедлительно сообщать руководителю Исполнителя </w:t>
      </w:r>
      <w:proofErr w:type="gramStart"/>
      <w:r w:rsidRPr="003575B4">
        <w:rPr>
          <w:sz w:val="20"/>
        </w:rPr>
        <w:t>об  изменении</w:t>
      </w:r>
      <w:proofErr w:type="gramEnd"/>
      <w:r w:rsidRPr="003575B4">
        <w:rPr>
          <w:sz w:val="20"/>
        </w:rPr>
        <w:t xml:space="preserve"> контактного телефона и места жительства.</w:t>
      </w:r>
    </w:p>
    <w:p w:rsidR="00FF50E1" w:rsidRPr="003575B4" w:rsidRDefault="00FF50E1" w:rsidP="00FF50E1">
      <w:pPr>
        <w:widowControl w:val="0"/>
        <w:autoSpaceDE w:val="0"/>
        <w:autoSpaceDN w:val="0"/>
        <w:adjustRightInd w:val="0"/>
        <w:jc w:val="both"/>
        <w:rPr>
          <w:sz w:val="20"/>
        </w:rPr>
      </w:pPr>
      <w:r w:rsidRPr="003575B4">
        <w:rPr>
          <w:sz w:val="20"/>
        </w:rPr>
        <w:t xml:space="preserve">     3.4. </w:t>
      </w:r>
      <w:proofErr w:type="gramStart"/>
      <w:r w:rsidRPr="003575B4">
        <w:rPr>
          <w:sz w:val="20"/>
        </w:rPr>
        <w:t>Извещать  руководителя</w:t>
      </w:r>
      <w:proofErr w:type="gramEnd"/>
      <w:r w:rsidRPr="003575B4">
        <w:rPr>
          <w:sz w:val="20"/>
        </w:rPr>
        <w:t xml:space="preserve">  Исполнителя  об  уважительных  причинах отсутствия Потребителя на занятиях.</w:t>
      </w:r>
    </w:p>
    <w:p w:rsidR="00FF50E1" w:rsidRPr="003575B4" w:rsidRDefault="00FF50E1" w:rsidP="00FF50E1">
      <w:pPr>
        <w:widowControl w:val="0"/>
        <w:autoSpaceDE w:val="0"/>
        <w:autoSpaceDN w:val="0"/>
        <w:adjustRightInd w:val="0"/>
        <w:jc w:val="both"/>
        <w:rPr>
          <w:sz w:val="20"/>
        </w:rPr>
      </w:pPr>
      <w:r w:rsidRPr="003575B4">
        <w:rPr>
          <w:sz w:val="20"/>
        </w:rPr>
        <w:t xml:space="preserve">     3.5.  </w:t>
      </w:r>
      <w:proofErr w:type="gramStart"/>
      <w:r w:rsidRPr="003575B4">
        <w:rPr>
          <w:sz w:val="20"/>
        </w:rPr>
        <w:t>По  просьбе</w:t>
      </w:r>
      <w:proofErr w:type="gramEnd"/>
      <w:r w:rsidRPr="003575B4">
        <w:rPr>
          <w:sz w:val="20"/>
        </w:rPr>
        <w:t xml:space="preserve">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FF50E1" w:rsidRPr="003575B4" w:rsidRDefault="00FF50E1" w:rsidP="00FF50E1">
      <w:pPr>
        <w:widowControl w:val="0"/>
        <w:autoSpaceDE w:val="0"/>
        <w:autoSpaceDN w:val="0"/>
        <w:adjustRightInd w:val="0"/>
        <w:jc w:val="both"/>
        <w:rPr>
          <w:sz w:val="20"/>
        </w:rPr>
      </w:pPr>
      <w:r w:rsidRPr="003575B4">
        <w:rPr>
          <w:sz w:val="20"/>
        </w:rPr>
        <w:t xml:space="preserve">     3.6. Проявлять уважение к </w:t>
      </w:r>
      <w:proofErr w:type="gramStart"/>
      <w:r w:rsidRPr="003575B4">
        <w:rPr>
          <w:sz w:val="20"/>
        </w:rPr>
        <w:t>педагогам,  администрации</w:t>
      </w:r>
      <w:proofErr w:type="gramEnd"/>
      <w:r w:rsidRPr="003575B4">
        <w:rPr>
          <w:sz w:val="20"/>
        </w:rPr>
        <w:t xml:space="preserve">  и  техническому персоналу Исполнителя.</w:t>
      </w:r>
    </w:p>
    <w:p w:rsidR="00FF50E1" w:rsidRPr="003575B4" w:rsidRDefault="00FF50E1" w:rsidP="00FF50E1">
      <w:pPr>
        <w:widowControl w:val="0"/>
        <w:autoSpaceDE w:val="0"/>
        <w:autoSpaceDN w:val="0"/>
        <w:adjustRightInd w:val="0"/>
        <w:jc w:val="both"/>
        <w:rPr>
          <w:sz w:val="20"/>
        </w:rPr>
      </w:pPr>
      <w:r w:rsidRPr="003575B4">
        <w:rPr>
          <w:sz w:val="20"/>
        </w:rPr>
        <w:t xml:space="preserve">     3.7. Возмещать ущерб, причиненный Потребителем имуществу Исполнителя в соответствии с законодательством Российской Федерации.</w:t>
      </w:r>
    </w:p>
    <w:p w:rsidR="00FF50E1" w:rsidRPr="003575B4" w:rsidRDefault="00FF50E1" w:rsidP="00FF50E1">
      <w:pPr>
        <w:widowControl w:val="0"/>
        <w:autoSpaceDE w:val="0"/>
        <w:autoSpaceDN w:val="0"/>
        <w:adjustRightInd w:val="0"/>
        <w:jc w:val="both"/>
        <w:rPr>
          <w:sz w:val="20"/>
        </w:rPr>
      </w:pPr>
      <w:r w:rsidRPr="003575B4">
        <w:rPr>
          <w:sz w:val="20"/>
        </w:rPr>
        <w:t xml:space="preserve">     3.8. Обеспечить Потребителя за свой счет предметами, необходимыми для </w:t>
      </w:r>
      <w:proofErr w:type="gramStart"/>
      <w:r w:rsidRPr="003575B4">
        <w:rPr>
          <w:sz w:val="20"/>
        </w:rPr>
        <w:t>надлежащего  исполнения</w:t>
      </w:r>
      <w:proofErr w:type="gramEnd"/>
      <w:r w:rsidRPr="003575B4">
        <w:rPr>
          <w:sz w:val="20"/>
        </w:rPr>
        <w:t xml:space="preserve">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F50E1" w:rsidRPr="003575B4" w:rsidRDefault="00FF50E1" w:rsidP="00FF50E1">
      <w:pPr>
        <w:widowControl w:val="0"/>
        <w:autoSpaceDE w:val="0"/>
        <w:autoSpaceDN w:val="0"/>
        <w:adjustRightInd w:val="0"/>
        <w:jc w:val="both"/>
        <w:rPr>
          <w:sz w:val="20"/>
        </w:rPr>
      </w:pPr>
      <w:r w:rsidRPr="003575B4">
        <w:rPr>
          <w:sz w:val="20"/>
        </w:rPr>
        <w:t xml:space="preserve">     3.10. Обеспечить посещение Потребителем занятий, согласно расписанию (касается родителей (законных представителей) Потребителя, не </w:t>
      </w:r>
      <w:proofErr w:type="gramStart"/>
      <w:r w:rsidRPr="003575B4">
        <w:rPr>
          <w:sz w:val="20"/>
        </w:rPr>
        <w:t>достигшего  14</w:t>
      </w:r>
      <w:proofErr w:type="gramEnd"/>
      <w:r w:rsidRPr="003575B4">
        <w:rPr>
          <w:sz w:val="20"/>
        </w:rPr>
        <w:t>-летнего возраста).</w:t>
      </w:r>
    </w:p>
    <w:p w:rsidR="00FF50E1" w:rsidRPr="003575B4" w:rsidRDefault="00FF50E1" w:rsidP="00FF50E1">
      <w:pPr>
        <w:widowControl w:val="0"/>
        <w:autoSpaceDE w:val="0"/>
        <w:autoSpaceDN w:val="0"/>
        <w:adjustRightInd w:val="0"/>
        <w:jc w:val="center"/>
        <w:rPr>
          <w:sz w:val="20"/>
        </w:rPr>
      </w:pPr>
      <w:r w:rsidRPr="003575B4">
        <w:rPr>
          <w:b/>
          <w:bCs/>
          <w:sz w:val="20"/>
        </w:rPr>
        <w:t>4. Обязанности потребителя, достигшего 14 летнего возраста</w:t>
      </w:r>
    </w:p>
    <w:p w:rsidR="00FF50E1" w:rsidRPr="003575B4" w:rsidRDefault="00FF50E1" w:rsidP="00FF50E1">
      <w:pPr>
        <w:widowControl w:val="0"/>
        <w:autoSpaceDE w:val="0"/>
        <w:autoSpaceDN w:val="0"/>
        <w:adjustRightInd w:val="0"/>
        <w:jc w:val="both"/>
        <w:rPr>
          <w:sz w:val="20"/>
        </w:rPr>
      </w:pPr>
      <w:r w:rsidRPr="003575B4">
        <w:rPr>
          <w:sz w:val="20"/>
        </w:rPr>
        <w:t xml:space="preserve">     Потребитель обязан:</w:t>
      </w:r>
    </w:p>
    <w:p w:rsidR="00FF50E1" w:rsidRPr="003575B4" w:rsidRDefault="00FF50E1" w:rsidP="00FF50E1">
      <w:pPr>
        <w:widowControl w:val="0"/>
        <w:autoSpaceDE w:val="0"/>
        <w:autoSpaceDN w:val="0"/>
        <w:adjustRightInd w:val="0"/>
        <w:jc w:val="both"/>
        <w:rPr>
          <w:sz w:val="20"/>
        </w:rPr>
      </w:pPr>
      <w:r w:rsidRPr="003575B4">
        <w:rPr>
          <w:sz w:val="20"/>
        </w:rPr>
        <w:t xml:space="preserve">     4.1. Посещать занятия, указанные в расписании.</w:t>
      </w:r>
    </w:p>
    <w:p w:rsidR="00FF50E1" w:rsidRPr="003575B4" w:rsidRDefault="00FF50E1" w:rsidP="00FF50E1">
      <w:pPr>
        <w:widowControl w:val="0"/>
        <w:autoSpaceDE w:val="0"/>
        <w:autoSpaceDN w:val="0"/>
        <w:adjustRightInd w:val="0"/>
        <w:jc w:val="both"/>
        <w:rPr>
          <w:sz w:val="20"/>
        </w:rPr>
      </w:pPr>
      <w:r w:rsidRPr="003575B4">
        <w:rPr>
          <w:sz w:val="20"/>
        </w:rPr>
        <w:t xml:space="preserve">  4.2. Выполнять задания по подготовке к занятиям, даваемые педагогами образовательного учреждения.</w:t>
      </w:r>
    </w:p>
    <w:p w:rsidR="00FF50E1" w:rsidRPr="003575B4" w:rsidRDefault="00FF50E1" w:rsidP="00FF50E1">
      <w:pPr>
        <w:widowControl w:val="0"/>
        <w:autoSpaceDE w:val="0"/>
        <w:autoSpaceDN w:val="0"/>
        <w:adjustRightInd w:val="0"/>
        <w:jc w:val="both"/>
        <w:rPr>
          <w:sz w:val="20"/>
        </w:rPr>
      </w:pPr>
      <w:r w:rsidRPr="003575B4">
        <w:rPr>
          <w:sz w:val="20"/>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FF50E1" w:rsidRPr="003575B4" w:rsidRDefault="00FF50E1" w:rsidP="00FF50E1">
      <w:pPr>
        <w:widowControl w:val="0"/>
        <w:autoSpaceDE w:val="0"/>
        <w:autoSpaceDN w:val="0"/>
        <w:adjustRightInd w:val="0"/>
        <w:jc w:val="both"/>
        <w:rPr>
          <w:sz w:val="20"/>
        </w:rPr>
      </w:pPr>
      <w:r w:rsidRPr="003575B4">
        <w:rPr>
          <w:sz w:val="20"/>
        </w:rPr>
        <w:t xml:space="preserve">  4.4. Бережно относиться к имуществу Исполнителя.</w:t>
      </w:r>
    </w:p>
    <w:p w:rsidR="00FF50E1" w:rsidRDefault="00FF50E1" w:rsidP="00FF50E1">
      <w:pPr>
        <w:widowControl w:val="0"/>
        <w:autoSpaceDE w:val="0"/>
        <w:autoSpaceDN w:val="0"/>
        <w:adjustRightInd w:val="0"/>
        <w:jc w:val="center"/>
        <w:rPr>
          <w:b/>
          <w:bCs/>
          <w:sz w:val="20"/>
        </w:rPr>
      </w:pPr>
    </w:p>
    <w:p w:rsidR="00FF50E1" w:rsidRDefault="00FF50E1" w:rsidP="00FF50E1">
      <w:pPr>
        <w:widowControl w:val="0"/>
        <w:autoSpaceDE w:val="0"/>
        <w:autoSpaceDN w:val="0"/>
        <w:adjustRightInd w:val="0"/>
        <w:jc w:val="center"/>
        <w:rPr>
          <w:b/>
          <w:bCs/>
          <w:sz w:val="20"/>
        </w:rPr>
      </w:pPr>
    </w:p>
    <w:p w:rsidR="00FF50E1" w:rsidRPr="003575B4" w:rsidRDefault="00FF50E1" w:rsidP="00FF50E1">
      <w:pPr>
        <w:widowControl w:val="0"/>
        <w:autoSpaceDE w:val="0"/>
        <w:autoSpaceDN w:val="0"/>
        <w:adjustRightInd w:val="0"/>
        <w:jc w:val="center"/>
        <w:rPr>
          <w:sz w:val="20"/>
        </w:rPr>
      </w:pPr>
      <w:r w:rsidRPr="003575B4">
        <w:rPr>
          <w:b/>
          <w:bCs/>
          <w:sz w:val="20"/>
        </w:rPr>
        <w:t>5. Права Исполнителя, Заказчика, Потребителя</w:t>
      </w:r>
    </w:p>
    <w:p w:rsidR="00FF50E1" w:rsidRDefault="00FF50E1" w:rsidP="00FF50E1">
      <w:pPr>
        <w:widowControl w:val="0"/>
        <w:autoSpaceDE w:val="0"/>
        <w:autoSpaceDN w:val="0"/>
        <w:adjustRightInd w:val="0"/>
        <w:jc w:val="both"/>
        <w:rPr>
          <w:sz w:val="20"/>
        </w:rPr>
      </w:pPr>
      <w:r w:rsidRPr="003575B4">
        <w:rPr>
          <w:sz w:val="20"/>
        </w:rPr>
        <w:lastRenderedPageBreak/>
        <w:t xml:space="preserve">     5.1.  </w:t>
      </w:r>
      <w:proofErr w:type="gramStart"/>
      <w:r w:rsidRPr="003575B4">
        <w:rPr>
          <w:sz w:val="20"/>
        </w:rPr>
        <w:t>Исполнитель  вправе</w:t>
      </w:r>
      <w:proofErr w:type="gramEnd"/>
      <w:r w:rsidRPr="003575B4">
        <w:rPr>
          <w:sz w:val="20"/>
        </w:rPr>
        <w:t xml:space="preserve">  отказать  Заказчику   и     Потребителю в заключении договора  на  новый  срок  по  </w:t>
      </w:r>
    </w:p>
    <w:p w:rsidR="00FF50E1" w:rsidRDefault="00FF50E1" w:rsidP="00FF50E1">
      <w:pPr>
        <w:widowControl w:val="0"/>
        <w:autoSpaceDE w:val="0"/>
        <w:autoSpaceDN w:val="0"/>
        <w:adjustRightInd w:val="0"/>
        <w:jc w:val="both"/>
        <w:rPr>
          <w:sz w:val="20"/>
        </w:rPr>
      </w:pPr>
    </w:p>
    <w:p w:rsidR="00FF50E1" w:rsidRPr="003575B4" w:rsidRDefault="00FF50E1" w:rsidP="00FF50E1">
      <w:pPr>
        <w:widowControl w:val="0"/>
        <w:autoSpaceDE w:val="0"/>
        <w:autoSpaceDN w:val="0"/>
        <w:adjustRightInd w:val="0"/>
        <w:jc w:val="both"/>
        <w:rPr>
          <w:sz w:val="20"/>
        </w:rPr>
      </w:pPr>
      <w:r w:rsidRPr="003575B4">
        <w:rPr>
          <w:sz w:val="20"/>
        </w:rPr>
        <w:t xml:space="preserve">истечении  действия  настоящего договора, если Заказчик, Потребитель  в  период  его  действия  допускали нарушения,  предусмотренные  </w:t>
      </w:r>
      <w:hyperlink r:id="rId9" w:history="1">
        <w:r w:rsidRPr="003575B4">
          <w:rPr>
            <w:sz w:val="20"/>
          </w:rPr>
          <w:t>гражданским  законодательством</w:t>
        </w:r>
      </w:hyperlink>
      <w:r w:rsidRPr="003575B4">
        <w:rPr>
          <w:sz w:val="20"/>
        </w:rPr>
        <w:t xml:space="preserve">  и  настоящим договором и дающие Исполнителю право в одностороннем  порядке  отказаться от исполнения договора.</w:t>
      </w:r>
    </w:p>
    <w:p w:rsidR="00FF50E1" w:rsidRPr="003575B4" w:rsidRDefault="00FF50E1" w:rsidP="00FF50E1">
      <w:pPr>
        <w:widowControl w:val="0"/>
        <w:autoSpaceDE w:val="0"/>
        <w:autoSpaceDN w:val="0"/>
        <w:adjustRightInd w:val="0"/>
        <w:jc w:val="both"/>
        <w:rPr>
          <w:sz w:val="20"/>
        </w:rPr>
      </w:pPr>
      <w:r w:rsidRPr="003575B4">
        <w:rPr>
          <w:sz w:val="20"/>
        </w:rPr>
        <w:t xml:space="preserve">     5.2.  Заказчик вправе требовать от   Исполнителя   предоставления информации:</w:t>
      </w:r>
    </w:p>
    <w:p w:rsidR="00FF50E1" w:rsidRPr="003575B4" w:rsidRDefault="00FF50E1" w:rsidP="00FF50E1">
      <w:pPr>
        <w:widowControl w:val="0"/>
        <w:numPr>
          <w:ilvl w:val="0"/>
          <w:numId w:val="1"/>
        </w:numPr>
        <w:autoSpaceDE w:val="0"/>
        <w:autoSpaceDN w:val="0"/>
        <w:adjustRightInd w:val="0"/>
        <w:jc w:val="both"/>
        <w:rPr>
          <w:sz w:val="20"/>
        </w:rPr>
      </w:pPr>
      <w:r w:rsidRPr="003575B4">
        <w:rPr>
          <w:sz w:val="20"/>
        </w:rPr>
        <w:t xml:space="preserve">по  вопросам,  касающимся  организации  и  обеспечения   надлежащего исполнения  услуг,  предусмотренных  </w:t>
      </w:r>
      <w:hyperlink w:anchor="sub_1001" w:history="1">
        <w:r w:rsidRPr="003575B4">
          <w:rPr>
            <w:sz w:val="20"/>
          </w:rPr>
          <w:t>разделом  1</w:t>
        </w:r>
      </w:hyperlink>
      <w:r w:rsidRPr="003575B4">
        <w:rPr>
          <w:sz w:val="20"/>
        </w:rPr>
        <w:t xml:space="preserve">   настоящего   договора, образовательной деятельности Исполнителя и перспектив ее развития.</w:t>
      </w:r>
    </w:p>
    <w:p w:rsidR="00FF50E1" w:rsidRPr="003575B4" w:rsidRDefault="00FF50E1" w:rsidP="00FF50E1">
      <w:pPr>
        <w:widowControl w:val="0"/>
        <w:autoSpaceDE w:val="0"/>
        <w:autoSpaceDN w:val="0"/>
        <w:adjustRightInd w:val="0"/>
        <w:jc w:val="both"/>
        <w:rPr>
          <w:sz w:val="20"/>
        </w:rPr>
      </w:pPr>
      <w:r w:rsidRPr="003575B4">
        <w:rPr>
          <w:sz w:val="20"/>
        </w:rPr>
        <w:t xml:space="preserve">     5.3. Потребитель вправе:</w:t>
      </w:r>
    </w:p>
    <w:p w:rsidR="00FF50E1" w:rsidRPr="003575B4" w:rsidRDefault="00FF50E1" w:rsidP="00FF50E1">
      <w:pPr>
        <w:widowControl w:val="0"/>
        <w:numPr>
          <w:ilvl w:val="0"/>
          <w:numId w:val="2"/>
        </w:numPr>
        <w:autoSpaceDE w:val="0"/>
        <w:autoSpaceDN w:val="0"/>
        <w:adjustRightInd w:val="0"/>
        <w:jc w:val="both"/>
        <w:rPr>
          <w:sz w:val="20"/>
        </w:rPr>
      </w:pPr>
      <w:r w:rsidRPr="003575B4">
        <w:rPr>
          <w:sz w:val="20"/>
        </w:rPr>
        <w:t>обращаться к работникам Исполнителя по всем вопросам деятельности образовательного учреждения;</w:t>
      </w:r>
    </w:p>
    <w:p w:rsidR="00FF50E1" w:rsidRPr="003575B4" w:rsidRDefault="00FF50E1" w:rsidP="00FF50E1">
      <w:pPr>
        <w:widowControl w:val="0"/>
        <w:numPr>
          <w:ilvl w:val="0"/>
          <w:numId w:val="2"/>
        </w:numPr>
        <w:autoSpaceDE w:val="0"/>
        <w:autoSpaceDN w:val="0"/>
        <w:adjustRightInd w:val="0"/>
        <w:jc w:val="both"/>
        <w:rPr>
          <w:sz w:val="20"/>
        </w:rPr>
      </w:pPr>
      <w:r w:rsidRPr="003575B4">
        <w:rPr>
          <w:sz w:val="20"/>
        </w:rPr>
        <w:t xml:space="preserve"> получать полную и достоверную информацию об оценке своих   знаний и критериях этой оценки;</w:t>
      </w:r>
    </w:p>
    <w:p w:rsidR="00FF50E1" w:rsidRPr="003575B4" w:rsidRDefault="00FF50E1" w:rsidP="00FF50E1">
      <w:pPr>
        <w:widowControl w:val="0"/>
        <w:numPr>
          <w:ilvl w:val="0"/>
          <w:numId w:val="2"/>
        </w:numPr>
        <w:autoSpaceDE w:val="0"/>
        <w:autoSpaceDN w:val="0"/>
        <w:adjustRightInd w:val="0"/>
        <w:jc w:val="both"/>
        <w:rPr>
          <w:sz w:val="20"/>
        </w:rPr>
      </w:pPr>
      <w:r w:rsidRPr="003575B4">
        <w:rPr>
          <w:sz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F50E1" w:rsidRPr="003575B4" w:rsidRDefault="00FF50E1" w:rsidP="00FF50E1">
      <w:pPr>
        <w:widowControl w:val="0"/>
        <w:autoSpaceDE w:val="0"/>
        <w:autoSpaceDN w:val="0"/>
        <w:adjustRightInd w:val="0"/>
        <w:jc w:val="center"/>
        <w:rPr>
          <w:sz w:val="20"/>
        </w:rPr>
      </w:pPr>
      <w:r w:rsidRPr="003575B4">
        <w:rPr>
          <w:b/>
          <w:bCs/>
          <w:sz w:val="20"/>
        </w:rPr>
        <w:t>6. Оплата услуг</w:t>
      </w:r>
    </w:p>
    <w:p w:rsidR="00FF50E1" w:rsidRPr="003575B4" w:rsidRDefault="00FF50E1" w:rsidP="00FF50E1">
      <w:pPr>
        <w:widowControl w:val="0"/>
        <w:autoSpaceDE w:val="0"/>
        <w:autoSpaceDN w:val="0"/>
        <w:adjustRightInd w:val="0"/>
        <w:jc w:val="both"/>
        <w:rPr>
          <w:sz w:val="20"/>
        </w:rPr>
      </w:pPr>
      <w:r w:rsidRPr="003575B4">
        <w:rPr>
          <w:sz w:val="20"/>
        </w:rPr>
        <w:t xml:space="preserve">      6.1.  Заказчик ежемесячно оплачивает услуги, указанные в </w:t>
      </w:r>
      <w:hyperlink w:anchor="sub_1001" w:history="1">
        <w:r w:rsidRPr="003575B4">
          <w:rPr>
            <w:sz w:val="20"/>
          </w:rPr>
          <w:t>разделе 1</w:t>
        </w:r>
      </w:hyperlink>
      <w:r w:rsidRPr="003575B4">
        <w:rPr>
          <w:sz w:val="20"/>
        </w:rPr>
        <w:t xml:space="preserve"> настоящего договора,  в  сумме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662"/>
        <w:gridCol w:w="2846"/>
      </w:tblGrid>
      <w:tr w:rsidR="00FF50E1" w:rsidRPr="003575B4" w:rsidTr="000D3CA4">
        <w:trPr>
          <w:trHeight w:val="231"/>
        </w:trPr>
        <w:tc>
          <w:tcPr>
            <w:tcW w:w="704" w:type="dxa"/>
            <w:vMerge w:val="restart"/>
          </w:tcPr>
          <w:p w:rsidR="00FF50E1" w:rsidRPr="003575B4" w:rsidRDefault="00FF50E1" w:rsidP="000D3CA4">
            <w:pPr>
              <w:rPr>
                <w:sz w:val="20"/>
              </w:rPr>
            </w:pPr>
            <w:r w:rsidRPr="003575B4">
              <w:rPr>
                <w:sz w:val="20"/>
              </w:rPr>
              <w:t>№№</w:t>
            </w:r>
          </w:p>
        </w:tc>
        <w:tc>
          <w:tcPr>
            <w:tcW w:w="6662" w:type="dxa"/>
            <w:vMerge w:val="restart"/>
          </w:tcPr>
          <w:p w:rsidR="00FF50E1" w:rsidRPr="003575B4" w:rsidRDefault="00FF50E1" w:rsidP="000D3CA4">
            <w:pPr>
              <w:rPr>
                <w:sz w:val="20"/>
              </w:rPr>
            </w:pPr>
            <w:r w:rsidRPr="003575B4">
              <w:rPr>
                <w:sz w:val="20"/>
              </w:rPr>
              <w:t>Наименование образовательных услуг</w:t>
            </w:r>
          </w:p>
        </w:tc>
        <w:tc>
          <w:tcPr>
            <w:tcW w:w="2846" w:type="dxa"/>
            <w:vMerge w:val="restart"/>
          </w:tcPr>
          <w:p w:rsidR="00FF50E1" w:rsidRDefault="00FF50E1" w:rsidP="000D3CA4">
            <w:pPr>
              <w:rPr>
                <w:sz w:val="20"/>
              </w:rPr>
            </w:pPr>
            <w:r>
              <w:rPr>
                <w:sz w:val="20"/>
              </w:rPr>
              <w:t>Сумма</w:t>
            </w:r>
          </w:p>
          <w:p w:rsidR="00050CEE" w:rsidRPr="003575B4" w:rsidRDefault="00050CEE" w:rsidP="000D3CA4">
            <w:pPr>
              <w:rPr>
                <w:sz w:val="20"/>
              </w:rPr>
            </w:pPr>
            <w:r>
              <w:rPr>
                <w:sz w:val="20"/>
              </w:rPr>
              <w:t>1 занятия</w:t>
            </w:r>
          </w:p>
        </w:tc>
      </w:tr>
      <w:tr w:rsidR="00FF50E1" w:rsidRPr="003575B4" w:rsidTr="000D3CA4">
        <w:trPr>
          <w:trHeight w:val="230"/>
        </w:trPr>
        <w:tc>
          <w:tcPr>
            <w:tcW w:w="704" w:type="dxa"/>
            <w:vMerge/>
          </w:tcPr>
          <w:p w:rsidR="00FF50E1" w:rsidRPr="003575B4" w:rsidRDefault="00FF50E1" w:rsidP="000D3CA4">
            <w:pPr>
              <w:rPr>
                <w:sz w:val="20"/>
              </w:rPr>
            </w:pPr>
          </w:p>
        </w:tc>
        <w:tc>
          <w:tcPr>
            <w:tcW w:w="6662" w:type="dxa"/>
            <w:vMerge/>
          </w:tcPr>
          <w:p w:rsidR="00FF50E1" w:rsidRPr="003575B4" w:rsidRDefault="00FF50E1" w:rsidP="000D3CA4">
            <w:pPr>
              <w:rPr>
                <w:sz w:val="20"/>
              </w:rPr>
            </w:pPr>
          </w:p>
        </w:tc>
        <w:tc>
          <w:tcPr>
            <w:tcW w:w="2846" w:type="dxa"/>
            <w:vMerge/>
          </w:tcPr>
          <w:p w:rsidR="00FF50E1" w:rsidRPr="003575B4" w:rsidRDefault="00FF50E1" w:rsidP="000D3CA4">
            <w:pPr>
              <w:rPr>
                <w:sz w:val="20"/>
              </w:rPr>
            </w:pPr>
          </w:p>
        </w:tc>
      </w:tr>
      <w:tr w:rsidR="00FF50E1" w:rsidRPr="003575B4" w:rsidTr="000D3CA4">
        <w:trPr>
          <w:trHeight w:val="230"/>
        </w:trPr>
        <w:tc>
          <w:tcPr>
            <w:tcW w:w="704" w:type="dxa"/>
          </w:tcPr>
          <w:p w:rsidR="00FF50E1" w:rsidRPr="003575B4" w:rsidRDefault="00FF50E1" w:rsidP="000D3CA4">
            <w:pPr>
              <w:rPr>
                <w:sz w:val="20"/>
              </w:rPr>
            </w:pPr>
            <w:r w:rsidRPr="003575B4">
              <w:rPr>
                <w:sz w:val="20"/>
              </w:rPr>
              <w:t>1.</w:t>
            </w:r>
          </w:p>
        </w:tc>
        <w:tc>
          <w:tcPr>
            <w:tcW w:w="6662" w:type="dxa"/>
          </w:tcPr>
          <w:p w:rsidR="00FF50E1" w:rsidRPr="003575B4" w:rsidRDefault="00FF50E1" w:rsidP="00050CEE">
            <w:pPr>
              <w:rPr>
                <w:sz w:val="20"/>
              </w:rPr>
            </w:pPr>
          </w:p>
        </w:tc>
        <w:tc>
          <w:tcPr>
            <w:tcW w:w="2846" w:type="dxa"/>
          </w:tcPr>
          <w:p w:rsidR="00FF50E1" w:rsidRPr="003575B4" w:rsidRDefault="00FF50E1" w:rsidP="000D3CA4">
            <w:pPr>
              <w:rPr>
                <w:sz w:val="20"/>
              </w:rPr>
            </w:pPr>
          </w:p>
        </w:tc>
      </w:tr>
    </w:tbl>
    <w:p w:rsidR="00FF50E1" w:rsidRPr="003575B4" w:rsidRDefault="00FF50E1" w:rsidP="00FF50E1">
      <w:pPr>
        <w:widowControl w:val="0"/>
        <w:autoSpaceDE w:val="0"/>
        <w:autoSpaceDN w:val="0"/>
        <w:adjustRightInd w:val="0"/>
        <w:jc w:val="both"/>
        <w:rPr>
          <w:sz w:val="20"/>
        </w:rPr>
      </w:pPr>
      <w:r w:rsidRPr="003575B4">
        <w:rPr>
          <w:sz w:val="20"/>
        </w:rPr>
        <w:t xml:space="preserve">              6.2.  Оплата производится не позднее 15 </w:t>
      </w:r>
      <w:r w:rsidR="00050CEE" w:rsidRPr="003575B4">
        <w:rPr>
          <w:sz w:val="20"/>
        </w:rPr>
        <w:t>числа месяца</w:t>
      </w:r>
      <w:r w:rsidRPr="003575B4">
        <w:rPr>
          <w:sz w:val="20"/>
        </w:rPr>
        <w:t xml:space="preserve">, следующего за отчетным периодом, </w:t>
      </w:r>
      <w:r w:rsidR="00050CEE" w:rsidRPr="003575B4">
        <w:rPr>
          <w:sz w:val="20"/>
        </w:rPr>
        <w:t>в безналичном</w:t>
      </w:r>
      <w:r w:rsidRPr="003575B4">
        <w:rPr>
          <w:sz w:val="20"/>
        </w:rPr>
        <w:t xml:space="preserve">   </w:t>
      </w:r>
      <w:r w:rsidR="00050CEE" w:rsidRPr="003575B4">
        <w:rPr>
          <w:sz w:val="20"/>
        </w:rPr>
        <w:t>порядке на счет Исполнителя</w:t>
      </w:r>
      <w:r w:rsidRPr="003575B4">
        <w:rPr>
          <w:sz w:val="20"/>
        </w:rPr>
        <w:t xml:space="preserve"> в банке. </w:t>
      </w:r>
    </w:p>
    <w:p w:rsidR="00FF50E1" w:rsidRPr="003575B4" w:rsidRDefault="00FF50E1" w:rsidP="00FF50E1">
      <w:pPr>
        <w:widowControl w:val="0"/>
        <w:autoSpaceDE w:val="0"/>
        <w:autoSpaceDN w:val="0"/>
        <w:adjustRightInd w:val="0"/>
        <w:jc w:val="both"/>
        <w:rPr>
          <w:sz w:val="20"/>
        </w:rPr>
      </w:pPr>
      <w:r w:rsidRPr="003575B4">
        <w:rPr>
          <w:sz w:val="20"/>
        </w:rPr>
        <w:t xml:space="preserve">Оплата услуг удостоверяется </w:t>
      </w:r>
      <w:r w:rsidR="00050CEE" w:rsidRPr="003575B4">
        <w:rPr>
          <w:sz w:val="20"/>
        </w:rPr>
        <w:t>Исполнителем квитанцией, выдаваемым</w:t>
      </w:r>
      <w:r w:rsidRPr="003575B4">
        <w:rPr>
          <w:sz w:val="20"/>
        </w:rPr>
        <w:t xml:space="preserve"> Заказчику Исполнителем.</w:t>
      </w:r>
    </w:p>
    <w:p w:rsidR="00FF50E1" w:rsidRPr="003575B4" w:rsidRDefault="00FF50E1" w:rsidP="00FF50E1">
      <w:pPr>
        <w:widowControl w:val="0"/>
        <w:autoSpaceDE w:val="0"/>
        <w:autoSpaceDN w:val="0"/>
        <w:adjustRightInd w:val="0"/>
        <w:jc w:val="both"/>
        <w:rPr>
          <w:sz w:val="20"/>
        </w:rPr>
      </w:pPr>
      <w:r w:rsidRPr="003575B4">
        <w:rPr>
          <w:sz w:val="20"/>
        </w:rPr>
        <w:t xml:space="preserve">В случае пропуска занятий по неуважительным причинам, оплата услуг производиться Заказчиком в полном размере. Уважительной причиной считается болезнь Потребителя, подтвержденная соответствующим документом. </w:t>
      </w:r>
    </w:p>
    <w:p w:rsidR="00FF50E1" w:rsidRPr="003575B4" w:rsidRDefault="00FF50E1" w:rsidP="00FF50E1">
      <w:pPr>
        <w:widowControl w:val="0"/>
        <w:autoSpaceDE w:val="0"/>
        <w:autoSpaceDN w:val="0"/>
        <w:adjustRightInd w:val="0"/>
        <w:jc w:val="center"/>
        <w:rPr>
          <w:sz w:val="20"/>
        </w:rPr>
      </w:pPr>
      <w:r w:rsidRPr="003575B4">
        <w:rPr>
          <w:b/>
          <w:bCs/>
          <w:sz w:val="20"/>
        </w:rPr>
        <w:t>7. Основания изменения и расторжения договора</w:t>
      </w:r>
    </w:p>
    <w:p w:rsidR="00FF50E1" w:rsidRPr="003575B4" w:rsidRDefault="00FF50E1" w:rsidP="00FF50E1">
      <w:pPr>
        <w:widowControl w:val="0"/>
        <w:autoSpaceDE w:val="0"/>
        <w:autoSpaceDN w:val="0"/>
        <w:adjustRightInd w:val="0"/>
        <w:jc w:val="both"/>
        <w:rPr>
          <w:sz w:val="20"/>
        </w:rPr>
      </w:pPr>
      <w:r w:rsidRPr="003575B4">
        <w:rPr>
          <w:sz w:val="20"/>
        </w:rPr>
        <w:t xml:space="preserve">     7.1. Условия, на которых </w:t>
      </w:r>
      <w:r w:rsidR="00050CEE" w:rsidRPr="003575B4">
        <w:rPr>
          <w:sz w:val="20"/>
        </w:rPr>
        <w:t xml:space="preserve">заключен настоящий договор, </w:t>
      </w:r>
      <w:proofErr w:type="gramStart"/>
      <w:r w:rsidR="00050CEE" w:rsidRPr="003575B4">
        <w:rPr>
          <w:sz w:val="20"/>
        </w:rPr>
        <w:t>могут</w:t>
      </w:r>
      <w:r w:rsidRPr="003575B4">
        <w:rPr>
          <w:sz w:val="20"/>
        </w:rPr>
        <w:t xml:space="preserve">  быть</w:t>
      </w:r>
      <w:proofErr w:type="gramEnd"/>
      <w:r w:rsidRPr="003575B4">
        <w:rPr>
          <w:sz w:val="20"/>
        </w:rPr>
        <w:t xml:space="preserve"> изменены либо по соглашению сторон, либо  в  соответствии  с  действующим законодательством Российской Федерации.</w:t>
      </w:r>
    </w:p>
    <w:p w:rsidR="00FF50E1" w:rsidRPr="003575B4" w:rsidRDefault="00FF50E1" w:rsidP="00FF50E1">
      <w:pPr>
        <w:widowControl w:val="0"/>
        <w:autoSpaceDE w:val="0"/>
        <w:autoSpaceDN w:val="0"/>
        <w:adjustRightInd w:val="0"/>
        <w:jc w:val="both"/>
        <w:rPr>
          <w:sz w:val="20"/>
        </w:rPr>
      </w:pPr>
      <w:r w:rsidRPr="003575B4">
        <w:rPr>
          <w:sz w:val="20"/>
        </w:rPr>
        <w:t xml:space="preserve">     7.2. Потребитель, </w:t>
      </w:r>
      <w:proofErr w:type="gramStart"/>
      <w:r w:rsidRPr="003575B4">
        <w:rPr>
          <w:sz w:val="20"/>
        </w:rPr>
        <w:t>достигший  14</w:t>
      </w:r>
      <w:proofErr w:type="gramEnd"/>
      <w:r w:rsidRPr="003575B4">
        <w:rPr>
          <w:sz w:val="20"/>
        </w:rPr>
        <w:t>-летнего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FF50E1" w:rsidRPr="003575B4" w:rsidRDefault="00FF50E1" w:rsidP="00FF50E1">
      <w:pPr>
        <w:widowControl w:val="0"/>
        <w:autoSpaceDE w:val="0"/>
        <w:autoSpaceDN w:val="0"/>
        <w:adjustRightInd w:val="0"/>
        <w:jc w:val="both"/>
        <w:rPr>
          <w:sz w:val="20"/>
        </w:rPr>
      </w:pPr>
      <w:r w:rsidRPr="003575B4">
        <w:rPr>
          <w:sz w:val="20"/>
        </w:rPr>
        <w:t xml:space="preserve">     От имени Потребителя в возрасте от 6 до 14 лет договор в любое время может  быть  расторгнут  Заказчиком  при  условии,  указанном    в </w:t>
      </w:r>
      <w:hyperlink w:anchor="sub_1072" w:history="1">
        <w:proofErr w:type="spellStart"/>
        <w:r w:rsidRPr="003575B4">
          <w:rPr>
            <w:sz w:val="20"/>
          </w:rPr>
          <w:t>абз</w:t>
        </w:r>
        <w:proofErr w:type="spellEnd"/>
        <w:r w:rsidRPr="003575B4">
          <w:rPr>
            <w:sz w:val="20"/>
          </w:rPr>
          <w:t>. 1</w:t>
        </w:r>
      </w:hyperlink>
      <w:r w:rsidRPr="003575B4">
        <w:rPr>
          <w:sz w:val="20"/>
        </w:rPr>
        <w:t xml:space="preserve"> настоящего пункта.</w:t>
      </w:r>
    </w:p>
    <w:p w:rsidR="00FF50E1" w:rsidRPr="003575B4" w:rsidRDefault="00FF50E1" w:rsidP="00FF50E1">
      <w:pPr>
        <w:widowControl w:val="0"/>
        <w:autoSpaceDE w:val="0"/>
        <w:autoSpaceDN w:val="0"/>
        <w:adjustRightInd w:val="0"/>
        <w:jc w:val="both"/>
        <w:rPr>
          <w:sz w:val="20"/>
        </w:rPr>
      </w:pPr>
      <w:r w:rsidRPr="003575B4">
        <w:rPr>
          <w:sz w:val="20"/>
        </w:rPr>
        <w:t xml:space="preserve">     7.3. Настоящий договор может быть расторгнут по соглашению сторон. По инициативе </w:t>
      </w:r>
      <w:proofErr w:type="gramStart"/>
      <w:r w:rsidRPr="003575B4">
        <w:rPr>
          <w:sz w:val="20"/>
        </w:rPr>
        <w:t>одной  из</w:t>
      </w:r>
      <w:proofErr w:type="gramEnd"/>
      <w:r w:rsidRPr="003575B4">
        <w:rPr>
          <w:sz w:val="20"/>
        </w:rPr>
        <w:t xml:space="preserve">  сторон  договор  может  быть     расторгнут по основаниям,  предусмотренным  действующим  законодательством   Российской Федерации.</w:t>
      </w:r>
    </w:p>
    <w:p w:rsidR="00FF50E1" w:rsidRPr="003575B4" w:rsidRDefault="00FF50E1" w:rsidP="00FF50E1">
      <w:pPr>
        <w:widowControl w:val="0"/>
        <w:autoSpaceDE w:val="0"/>
        <w:autoSpaceDN w:val="0"/>
        <w:adjustRightInd w:val="0"/>
        <w:jc w:val="both"/>
        <w:rPr>
          <w:b/>
          <w:sz w:val="20"/>
        </w:rPr>
      </w:pPr>
      <w:r w:rsidRPr="003575B4">
        <w:rPr>
          <w:sz w:val="20"/>
        </w:rPr>
        <w:t xml:space="preserve">     7.4.  Помимо  этого, Исполнитель  вправе  отказаться  от  исполнения договора, если Заказчик нарушил сроки оплаты услуг по настоящему договору более 2 раз подряд,  либо  неоднократно  нарушает  иные  обязательства,  предусмотренные  </w:t>
      </w:r>
      <w:hyperlink w:anchor="sub_1003" w:history="1">
        <w:r w:rsidRPr="003575B4">
          <w:rPr>
            <w:sz w:val="20"/>
          </w:rPr>
          <w:t>п. 3</w:t>
        </w:r>
      </w:hyperlink>
      <w:r w:rsidRPr="003575B4">
        <w:rPr>
          <w:b/>
          <w:sz w:val="20"/>
        </w:rPr>
        <w:t xml:space="preserve"> </w:t>
      </w:r>
      <w:r w:rsidRPr="003575B4">
        <w:rPr>
          <w:sz w:val="20"/>
        </w:rPr>
        <w:t>настоящего  договора,  что  явно   затрудняет   исполнение   обязательств</w:t>
      </w:r>
      <w:r w:rsidRPr="003575B4">
        <w:rPr>
          <w:b/>
          <w:sz w:val="20"/>
        </w:rPr>
        <w:t xml:space="preserve"> </w:t>
      </w:r>
      <w:r w:rsidRPr="003575B4">
        <w:rPr>
          <w:sz w:val="20"/>
        </w:rPr>
        <w:t>Исполнителем  и  нарушает  права  и  законные  интересы   обучающихся   и</w:t>
      </w:r>
      <w:r w:rsidRPr="003575B4">
        <w:rPr>
          <w:b/>
          <w:sz w:val="20"/>
        </w:rPr>
        <w:t xml:space="preserve"> </w:t>
      </w:r>
      <w:r w:rsidRPr="003575B4">
        <w:rPr>
          <w:sz w:val="20"/>
        </w:rPr>
        <w:t>работников Исполнителя.</w:t>
      </w:r>
    </w:p>
    <w:p w:rsidR="00FF50E1" w:rsidRPr="003575B4" w:rsidRDefault="00FF50E1" w:rsidP="00FF50E1">
      <w:pPr>
        <w:widowControl w:val="0"/>
        <w:autoSpaceDE w:val="0"/>
        <w:autoSpaceDN w:val="0"/>
        <w:adjustRightInd w:val="0"/>
        <w:jc w:val="both"/>
        <w:rPr>
          <w:sz w:val="20"/>
        </w:rPr>
      </w:pPr>
      <w:r w:rsidRPr="003575B4">
        <w:rPr>
          <w:sz w:val="20"/>
        </w:rPr>
        <w:t xml:space="preserve">     7.5. Если Потребитель своим поведением систематически нарушает права и </w:t>
      </w:r>
      <w:r w:rsidR="00050CEE" w:rsidRPr="003575B4">
        <w:rPr>
          <w:sz w:val="20"/>
        </w:rPr>
        <w:t xml:space="preserve">законные интересы </w:t>
      </w:r>
      <w:proofErr w:type="gramStart"/>
      <w:r w:rsidR="00050CEE" w:rsidRPr="003575B4">
        <w:rPr>
          <w:sz w:val="20"/>
        </w:rPr>
        <w:t>других</w:t>
      </w:r>
      <w:r w:rsidRPr="003575B4">
        <w:rPr>
          <w:sz w:val="20"/>
        </w:rPr>
        <w:t xml:space="preserve">  обучающихся</w:t>
      </w:r>
      <w:proofErr w:type="gramEnd"/>
      <w:r w:rsidRPr="003575B4">
        <w:rPr>
          <w:sz w:val="20"/>
        </w:rPr>
        <w:t xml:space="preserve">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письменного предупреждения родителей (законных представителей)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FF50E1" w:rsidRPr="003575B4" w:rsidRDefault="00FF50E1" w:rsidP="00FF50E1">
      <w:pPr>
        <w:widowControl w:val="0"/>
        <w:autoSpaceDE w:val="0"/>
        <w:autoSpaceDN w:val="0"/>
        <w:adjustRightInd w:val="0"/>
        <w:jc w:val="center"/>
        <w:rPr>
          <w:sz w:val="20"/>
        </w:rPr>
      </w:pPr>
      <w:r w:rsidRPr="003575B4">
        <w:rPr>
          <w:b/>
          <w:bCs/>
          <w:sz w:val="20"/>
        </w:rPr>
        <w:t>8. Ответственность за неисполнение или ненадлежащее исполнение</w:t>
      </w:r>
      <w:r w:rsidR="00050CEE">
        <w:rPr>
          <w:b/>
          <w:bCs/>
          <w:sz w:val="20"/>
        </w:rPr>
        <w:t xml:space="preserve"> </w:t>
      </w:r>
      <w:r w:rsidRPr="003575B4">
        <w:rPr>
          <w:b/>
          <w:bCs/>
          <w:sz w:val="20"/>
        </w:rPr>
        <w:t>обязательств по настоящему договору</w:t>
      </w:r>
    </w:p>
    <w:p w:rsidR="00FF50E1" w:rsidRPr="003575B4" w:rsidRDefault="00FF50E1" w:rsidP="00FF50E1">
      <w:pPr>
        <w:widowControl w:val="0"/>
        <w:autoSpaceDE w:val="0"/>
        <w:autoSpaceDN w:val="0"/>
        <w:adjustRightInd w:val="0"/>
        <w:jc w:val="both"/>
        <w:rPr>
          <w:sz w:val="20"/>
        </w:rPr>
      </w:pPr>
      <w:r w:rsidRPr="003575B4">
        <w:rPr>
          <w:sz w:val="20"/>
        </w:rPr>
        <w:t xml:space="preserve">     8.1. В случае неисполнения или  ненадлежащего  исполнения  сторонами обязательств  по   настоящему   договору   они   несут   ответственность, предусмотренную  </w:t>
      </w:r>
      <w:hyperlink r:id="rId10" w:history="1">
        <w:r w:rsidRPr="003575B4">
          <w:rPr>
            <w:sz w:val="20"/>
          </w:rPr>
          <w:t>гражданским  законодательством</w:t>
        </w:r>
      </w:hyperlink>
      <w:r w:rsidRPr="003575B4">
        <w:rPr>
          <w:b/>
          <w:sz w:val="20"/>
        </w:rPr>
        <w:t xml:space="preserve">  </w:t>
      </w:r>
      <w:r w:rsidRPr="003575B4">
        <w:rPr>
          <w:sz w:val="20"/>
        </w:rPr>
        <w:t xml:space="preserve">и    </w:t>
      </w:r>
      <w:hyperlink r:id="rId11" w:history="1">
        <w:r w:rsidRPr="003575B4">
          <w:rPr>
            <w:sz w:val="20"/>
          </w:rPr>
          <w:t>законодательством</w:t>
        </w:r>
      </w:hyperlink>
      <w:r w:rsidRPr="003575B4">
        <w:rPr>
          <w:sz w:val="20"/>
        </w:rPr>
        <w:t xml:space="preserve"> о защите   прав   потребителей,    на    условиях,       установленных этим законодательством.</w:t>
      </w:r>
    </w:p>
    <w:p w:rsidR="00FF50E1" w:rsidRPr="003575B4" w:rsidRDefault="00FF50E1" w:rsidP="00FF50E1">
      <w:pPr>
        <w:widowControl w:val="0"/>
        <w:autoSpaceDE w:val="0"/>
        <w:autoSpaceDN w:val="0"/>
        <w:adjustRightInd w:val="0"/>
        <w:jc w:val="center"/>
        <w:rPr>
          <w:sz w:val="20"/>
        </w:rPr>
      </w:pPr>
      <w:r w:rsidRPr="003575B4">
        <w:rPr>
          <w:b/>
          <w:bCs/>
          <w:sz w:val="20"/>
        </w:rPr>
        <w:t>9. Срок действия договора и другие условия</w:t>
      </w:r>
    </w:p>
    <w:p w:rsidR="00FF50E1" w:rsidRPr="003575B4" w:rsidRDefault="00FF50E1" w:rsidP="00FF50E1">
      <w:pPr>
        <w:widowControl w:val="0"/>
        <w:autoSpaceDE w:val="0"/>
        <w:autoSpaceDN w:val="0"/>
        <w:adjustRightInd w:val="0"/>
        <w:jc w:val="both"/>
        <w:rPr>
          <w:sz w:val="20"/>
        </w:rPr>
      </w:pPr>
      <w:r w:rsidRPr="003575B4">
        <w:rPr>
          <w:sz w:val="20"/>
        </w:rPr>
        <w:t xml:space="preserve">   9.1. Настоящий договор вступает в силу со дня его заключения сторонами и действует до "___"_______ г.</w:t>
      </w:r>
    </w:p>
    <w:p w:rsidR="00FF50E1" w:rsidRPr="003575B4" w:rsidRDefault="00FF50E1" w:rsidP="00FF50E1">
      <w:pPr>
        <w:widowControl w:val="0"/>
        <w:autoSpaceDE w:val="0"/>
        <w:autoSpaceDN w:val="0"/>
        <w:adjustRightInd w:val="0"/>
        <w:jc w:val="both"/>
        <w:rPr>
          <w:sz w:val="20"/>
        </w:rPr>
      </w:pPr>
      <w:r w:rsidRPr="003575B4">
        <w:rPr>
          <w:sz w:val="20"/>
        </w:rPr>
        <w:t xml:space="preserve">     9.2.  Договор составлен в   двух   экземплярах, имеющих равную юридическую силу.</w:t>
      </w:r>
    </w:p>
    <w:p w:rsidR="00FF50E1" w:rsidRPr="003575B4" w:rsidRDefault="00FF50E1" w:rsidP="00FF50E1">
      <w:pPr>
        <w:widowControl w:val="0"/>
        <w:autoSpaceDE w:val="0"/>
        <w:autoSpaceDN w:val="0"/>
        <w:adjustRightInd w:val="0"/>
        <w:jc w:val="center"/>
        <w:rPr>
          <w:b/>
          <w:bCs/>
          <w:sz w:val="20"/>
        </w:rPr>
      </w:pPr>
      <w:r w:rsidRPr="003575B4">
        <w:rPr>
          <w:b/>
          <w:bCs/>
          <w:sz w:val="20"/>
        </w:rPr>
        <w:t>10.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5147"/>
      </w:tblGrid>
      <w:tr w:rsidR="00FF50E1" w:rsidRPr="003575B4" w:rsidTr="000D3CA4">
        <w:trPr>
          <w:trHeight w:val="2960"/>
        </w:trPr>
        <w:tc>
          <w:tcPr>
            <w:tcW w:w="4902" w:type="dxa"/>
            <w:tcBorders>
              <w:top w:val="nil"/>
              <w:left w:val="nil"/>
              <w:bottom w:val="nil"/>
              <w:right w:val="nil"/>
            </w:tcBorders>
          </w:tcPr>
          <w:p w:rsidR="00FF50E1" w:rsidRPr="003575B4" w:rsidRDefault="00FF50E1" w:rsidP="000D3CA4">
            <w:pPr>
              <w:jc w:val="both"/>
              <w:rPr>
                <w:b/>
                <w:sz w:val="20"/>
                <w:u w:val="single"/>
              </w:rPr>
            </w:pPr>
            <w:r w:rsidRPr="003575B4">
              <w:rPr>
                <w:b/>
                <w:sz w:val="20"/>
                <w:u w:val="single"/>
              </w:rPr>
              <w:t>Исполнитель</w:t>
            </w:r>
          </w:p>
          <w:p w:rsidR="00FF50E1" w:rsidRPr="003575B4" w:rsidRDefault="00FF50E1" w:rsidP="000D3CA4">
            <w:pPr>
              <w:rPr>
                <w:sz w:val="20"/>
              </w:rPr>
            </w:pPr>
            <w:r w:rsidRPr="003575B4">
              <w:rPr>
                <w:sz w:val="20"/>
              </w:rPr>
              <w:t>Муниципальное бюджетное общеобразовательное учреждение начальная школа № 1</w:t>
            </w:r>
          </w:p>
          <w:p w:rsidR="00FF50E1" w:rsidRPr="003575B4" w:rsidRDefault="00FF50E1" w:rsidP="000D3CA4">
            <w:pPr>
              <w:rPr>
                <w:sz w:val="20"/>
              </w:rPr>
            </w:pPr>
            <w:r w:rsidRPr="003575B4">
              <w:rPr>
                <w:sz w:val="20"/>
              </w:rPr>
              <w:t>346880, Ростовская область,</w:t>
            </w:r>
          </w:p>
          <w:p w:rsidR="00FF50E1" w:rsidRPr="003575B4" w:rsidRDefault="00FF50E1" w:rsidP="000D3CA4">
            <w:pPr>
              <w:rPr>
                <w:sz w:val="20"/>
              </w:rPr>
            </w:pPr>
            <w:r w:rsidRPr="003575B4">
              <w:rPr>
                <w:sz w:val="20"/>
              </w:rPr>
              <w:t xml:space="preserve"> </w:t>
            </w:r>
            <w:proofErr w:type="gramStart"/>
            <w:r w:rsidRPr="003575B4">
              <w:rPr>
                <w:sz w:val="20"/>
              </w:rPr>
              <w:t>город</w:t>
            </w:r>
            <w:proofErr w:type="gramEnd"/>
            <w:r w:rsidRPr="003575B4">
              <w:rPr>
                <w:sz w:val="20"/>
              </w:rPr>
              <w:t xml:space="preserve"> Батайск ул. Воровского 69 а</w:t>
            </w:r>
          </w:p>
          <w:p w:rsidR="00FF50E1" w:rsidRPr="003575B4" w:rsidRDefault="00FF50E1" w:rsidP="000D3CA4">
            <w:pPr>
              <w:rPr>
                <w:sz w:val="20"/>
              </w:rPr>
            </w:pPr>
            <w:r w:rsidRPr="003575B4">
              <w:rPr>
                <w:sz w:val="20"/>
              </w:rPr>
              <w:t>тел/факс 8 (86354) 2-38-28</w:t>
            </w:r>
          </w:p>
          <w:p w:rsidR="00FF50E1" w:rsidRPr="003575B4" w:rsidRDefault="00FF50E1" w:rsidP="000D3CA4">
            <w:pPr>
              <w:rPr>
                <w:sz w:val="20"/>
              </w:rPr>
            </w:pPr>
            <w:r w:rsidRPr="003575B4">
              <w:rPr>
                <w:sz w:val="20"/>
                <w:lang w:val="en-US"/>
              </w:rPr>
              <w:t>e</w:t>
            </w:r>
            <w:r w:rsidRPr="003575B4">
              <w:rPr>
                <w:sz w:val="20"/>
              </w:rPr>
              <w:t>-</w:t>
            </w:r>
            <w:r w:rsidRPr="003575B4">
              <w:rPr>
                <w:sz w:val="20"/>
                <w:lang w:val="en-US"/>
              </w:rPr>
              <w:t>mail</w:t>
            </w:r>
            <w:r w:rsidRPr="003575B4">
              <w:rPr>
                <w:sz w:val="20"/>
              </w:rPr>
              <w:t xml:space="preserve">: </w:t>
            </w:r>
            <w:proofErr w:type="spellStart"/>
            <w:r w:rsidRPr="003575B4">
              <w:rPr>
                <w:sz w:val="20"/>
                <w:lang w:val="en-US"/>
              </w:rPr>
              <w:t>bataysk</w:t>
            </w:r>
            <w:proofErr w:type="spellEnd"/>
            <w:r w:rsidRPr="003575B4">
              <w:rPr>
                <w:sz w:val="20"/>
              </w:rPr>
              <w:t>_</w:t>
            </w:r>
            <w:hyperlink r:id="rId12" w:history="1">
              <w:r w:rsidRPr="003575B4">
                <w:rPr>
                  <w:rStyle w:val="a5"/>
                  <w:sz w:val="20"/>
                  <w:lang w:val="en-US"/>
                </w:rPr>
                <w:t>sc</w:t>
              </w:r>
              <w:r w:rsidRPr="003575B4">
                <w:rPr>
                  <w:rStyle w:val="a5"/>
                  <w:sz w:val="20"/>
                </w:rPr>
                <w:t>1@</w:t>
              </w:r>
              <w:r w:rsidRPr="003575B4">
                <w:rPr>
                  <w:rStyle w:val="a5"/>
                  <w:sz w:val="20"/>
                  <w:lang w:val="en-US"/>
                </w:rPr>
                <w:t>mail</w:t>
              </w:r>
              <w:r w:rsidRPr="003575B4">
                <w:rPr>
                  <w:rStyle w:val="a5"/>
                  <w:sz w:val="20"/>
                </w:rPr>
                <w:t>.</w:t>
              </w:r>
              <w:proofErr w:type="spellStart"/>
              <w:r w:rsidRPr="003575B4">
                <w:rPr>
                  <w:rStyle w:val="a5"/>
                  <w:sz w:val="20"/>
                  <w:lang w:val="en-US"/>
                </w:rPr>
                <w:t>ru</w:t>
              </w:r>
              <w:proofErr w:type="spellEnd"/>
            </w:hyperlink>
          </w:p>
          <w:p w:rsidR="00FF50E1" w:rsidRPr="003575B4" w:rsidRDefault="00FF50E1" w:rsidP="000D3CA4">
            <w:pPr>
              <w:rPr>
                <w:sz w:val="20"/>
              </w:rPr>
            </w:pPr>
            <w:r w:rsidRPr="003575B4">
              <w:rPr>
                <w:sz w:val="20"/>
              </w:rPr>
              <w:t>Отделение главного управления Центрального банка РФ, г. Ростов-на-Дону р/с 40701810260151000310</w:t>
            </w:r>
          </w:p>
          <w:p w:rsidR="00FF50E1" w:rsidRPr="003575B4" w:rsidRDefault="00FF50E1" w:rsidP="000D3CA4">
            <w:pPr>
              <w:rPr>
                <w:sz w:val="20"/>
              </w:rPr>
            </w:pPr>
            <w:r w:rsidRPr="003575B4">
              <w:rPr>
                <w:sz w:val="20"/>
              </w:rPr>
              <w:t>ИНН/КПП 6141052228 / 614101001</w:t>
            </w:r>
          </w:p>
          <w:p w:rsidR="00FF50E1" w:rsidRPr="003575B4" w:rsidRDefault="007A6ECF" w:rsidP="007A6ECF">
            <w:pPr>
              <w:jc w:val="both"/>
              <w:rPr>
                <w:sz w:val="20"/>
              </w:rPr>
            </w:pPr>
            <w:r>
              <w:rPr>
                <w:sz w:val="20"/>
              </w:rPr>
              <w:t>Директор _____________ В.Н. Хижняков</w:t>
            </w:r>
          </w:p>
        </w:tc>
        <w:tc>
          <w:tcPr>
            <w:tcW w:w="5147" w:type="dxa"/>
            <w:tcBorders>
              <w:top w:val="nil"/>
              <w:left w:val="nil"/>
              <w:bottom w:val="nil"/>
              <w:right w:val="nil"/>
            </w:tcBorders>
          </w:tcPr>
          <w:p w:rsidR="00FF50E1" w:rsidRPr="003575B4" w:rsidRDefault="00FF50E1" w:rsidP="000D3CA4">
            <w:pPr>
              <w:jc w:val="center"/>
              <w:rPr>
                <w:sz w:val="20"/>
              </w:rPr>
            </w:pPr>
            <w:r w:rsidRPr="003575B4">
              <w:rPr>
                <w:sz w:val="20"/>
              </w:rPr>
              <w:t>ЗАКАЗЧИК:</w:t>
            </w:r>
          </w:p>
          <w:p w:rsidR="00FF50E1" w:rsidRPr="003575B4" w:rsidRDefault="00FF50E1" w:rsidP="000D3CA4">
            <w:pPr>
              <w:jc w:val="center"/>
              <w:rPr>
                <w:sz w:val="20"/>
              </w:rPr>
            </w:pPr>
          </w:p>
          <w:p w:rsidR="00FF50E1" w:rsidRPr="003575B4" w:rsidRDefault="00FF50E1" w:rsidP="000D3CA4">
            <w:pPr>
              <w:rPr>
                <w:sz w:val="20"/>
              </w:rPr>
            </w:pPr>
            <w:r w:rsidRPr="003575B4">
              <w:rPr>
                <w:sz w:val="20"/>
              </w:rPr>
              <w:t>Законный представитель __________________________________________</w:t>
            </w:r>
          </w:p>
          <w:p w:rsidR="00FF50E1" w:rsidRPr="003575B4" w:rsidRDefault="00FF50E1" w:rsidP="000D3CA4">
            <w:pPr>
              <w:jc w:val="both"/>
              <w:rPr>
                <w:sz w:val="20"/>
              </w:rPr>
            </w:pPr>
            <w:r w:rsidRPr="003575B4">
              <w:rPr>
                <w:sz w:val="20"/>
              </w:rPr>
              <w:tab/>
            </w:r>
            <w:r w:rsidRPr="003575B4">
              <w:rPr>
                <w:sz w:val="20"/>
              </w:rPr>
              <w:tab/>
            </w:r>
            <w:r w:rsidRPr="003575B4">
              <w:rPr>
                <w:sz w:val="20"/>
              </w:rPr>
              <w:tab/>
              <w:t>(Ф.И.О. Заказчика)</w:t>
            </w:r>
          </w:p>
          <w:p w:rsidR="00FF50E1" w:rsidRPr="003575B4" w:rsidRDefault="00FF50E1" w:rsidP="000D3CA4">
            <w:pPr>
              <w:jc w:val="both"/>
              <w:rPr>
                <w:sz w:val="20"/>
              </w:rPr>
            </w:pPr>
            <w:r w:rsidRPr="003575B4">
              <w:rPr>
                <w:sz w:val="20"/>
              </w:rPr>
              <w:t>Тел.____</w:t>
            </w:r>
            <w:r w:rsidR="00050CEE">
              <w:rPr>
                <w:sz w:val="20"/>
              </w:rPr>
              <w:t>_________________</w:t>
            </w:r>
            <w:r w:rsidRPr="003575B4">
              <w:rPr>
                <w:sz w:val="20"/>
              </w:rPr>
              <w:t xml:space="preserve">______________, </w:t>
            </w:r>
          </w:p>
          <w:p w:rsidR="00FF50E1" w:rsidRPr="003575B4" w:rsidRDefault="00FF50E1" w:rsidP="000D3CA4">
            <w:pPr>
              <w:jc w:val="both"/>
              <w:rPr>
                <w:sz w:val="20"/>
              </w:rPr>
            </w:pPr>
          </w:p>
          <w:p w:rsidR="00FF50E1" w:rsidRPr="003575B4" w:rsidRDefault="00FF50E1" w:rsidP="000D3CA4">
            <w:pPr>
              <w:jc w:val="center"/>
              <w:rPr>
                <w:sz w:val="20"/>
              </w:rPr>
            </w:pPr>
          </w:p>
          <w:p w:rsidR="00FF50E1" w:rsidRPr="003575B4" w:rsidRDefault="00FF50E1" w:rsidP="000D3CA4">
            <w:pPr>
              <w:rPr>
                <w:sz w:val="20"/>
              </w:rPr>
            </w:pPr>
            <w:r w:rsidRPr="003575B4">
              <w:rPr>
                <w:sz w:val="20"/>
              </w:rPr>
              <w:t>Подпись  __________________/_______________________/</w:t>
            </w:r>
          </w:p>
        </w:tc>
      </w:tr>
    </w:tbl>
    <w:p w:rsidR="00FF50E1" w:rsidRDefault="00FF50E1" w:rsidP="003575B4">
      <w:pPr>
        <w:pStyle w:val="a4"/>
        <w:jc w:val="center"/>
        <w:rPr>
          <w:rStyle w:val="a3"/>
          <w:rFonts w:ascii="Times New Roman" w:hAnsi="Times New Roman" w:cs="Times New Roman"/>
          <w:bCs/>
          <w:sz w:val="20"/>
          <w:szCs w:val="20"/>
        </w:rPr>
      </w:pPr>
    </w:p>
    <w:p w:rsidR="00050CEE" w:rsidRDefault="00050CEE" w:rsidP="00050CEE"/>
    <w:p w:rsidR="00050CEE" w:rsidRDefault="00050CEE" w:rsidP="00050CEE"/>
    <w:p w:rsidR="009356A9" w:rsidRPr="003575B4" w:rsidRDefault="009356A9">
      <w:pPr>
        <w:rPr>
          <w:sz w:val="20"/>
        </w:rPr>
      </w:pPr>
    </w:p>
    <w:sectPr w:rsidR="009356A9" w:rsidRPr="003575B4" w:rsidSect="00FF50E1">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E5B7D"/>
    <w:multiLevelType w:val="hybridMultilevel"/>
    <w:tmpl w:val="49721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D1E71FF"/>
    <w:multiLevelType w:val="hybridMultilevel"/>
    <w:tmpl w:val="4A040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B4"/>
    <w:rsid w:val="00050CEE"/>
    <w:rsid w:val="00167B31"/>
    <w:rsid w:val="002950A6"/>
    <w:rsid w:val="003575B4"/>
    <w:rsid w:val="003604B7"/>
    <w:rsid w:val="003E6D6F"/>
    <w:rsid w:val="0044790E"/>
    <w:rsid w:val="00601022"/>
    <w:rsid w:val="007A6ECF"/>
    <w:rsid w:val="009356A9"/>
    <w:rsid w:val="00A438AE"/>
    <w:rsid w:val="00B64B58"/>
    <w:rsid w:val="00B66B4C"/>
    <w:rsid w:val="00BE7142"/>
    <w:rsid w:val="00FF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6D004-D55B-48EF-BA10-753ABF6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575B4"/>
    <w:rPr>
      <w:b/>
      <w:color w:val="26282F"/>
      <w:sz w:val="26"/>
    </w:rPr>
  </w:style>
  <w:style w:type="paragraph" w:customStyle="1" w:styleId="a4">
    <w:name w:val="Таблицы (моноширинный)"/>
    <w:basedOn w:val="a"/>
    <w:next w:val="a"/>
    <w:rsid w:val="003575B4"/>
    <w:pPr>
      <w:widowControl w:val="0"/>
      <w:autoSpaceDE w:val="0"/>
      <w:autoSpaceDN w:val="0"/>
      <w:adjustRightInd w:val="0"/>
      <w:jc w:val="both"/>
    </w:pPr>
    <w:rPr>
      <w:rFonts w:ascii="Courier New" w:hAnsi="Courier New" w:cs="Courier New"/>
      <w:sz w:val="22"/>
      <w:szCs w:val="22"/>
    </w:rPr>
  </w:style>
  <w:style w:type="character" w:styleId="a5">
    <w:name w:val="Hyperlink"/>
    <w:uiPriority w:val="99"/>
    <w:rsid w:val="003575B4"/>
    <w:rPr>
      <w:color w:val="0000FF"/>
      <w:u w:val="single"/>
    </w:rPr>
  </w:style>
  <w:style w:type="paragraph" w:styleId="a6">
    <w:name w:val="Balloon Text"/>
    <w:basedOn w:val="a"/>
    <w:link w:val="a7"/>
    <w:uiPriority w:val="99"/>
    <w:semiHidden/>
    <w:unhideWhenUsed/>
    <w:rsid w:val="00FF50E1"/>
    <w:rPr>
      <w:rFonts w:ascii="Segoe UI" w:hAnsi="Segoe UI" w:cs="Segoe UI"/>
      <w:sz w:val="18"/>
      <w:szCs w:val="18"/>
    </w:rPr>
  </w:style>
  <w:style w:type="character" w:customStyle="1" w:styleId="a7">
    <w:name w:val="Текст выноски Знак"/>
    <w:basedOn w:val="a0"/>
    <w:link w:val="a6"/>
    <w:uiPriority w:val="99"/>
    <w:semiHidden/>
    <w:rsid w:val="00FF50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348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3488.1000" TargetMode="External"/><Relationship Id="rId12" Type="http://schemas.openxmlformats.org/officeDocument/2006/relationships/hyperlink" Target="mailto:sc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6035.300" TargetMode="External"/><Relationship Id="rId11" Type="http://schemas.openxmlformats.org/officeDocument/2006/relationships/hyperlink" Target="garantF1://10006035.0" TargetMode="External"/><Relationship Id="rId5" Type="http://schemas.openxmlformats.org/officeDocument/2006/relationships/hyperlink" Target="garantF1://10064235.45" TargetMode="External"/><Relationship Id="rId10" Type="http://schemas.openxmlformats.org/officeDocument/2006/relationships/hyperlink" Target="garantF1://10064072.1025"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CITILINK</dc:creator>
  <cp:keywords/>
  <dc:description/>
  <cp:lastModifiedBy>Zavuch</cp:lastModifiedBy>
  <cp:revision>2</cp:revision>
  <cp:lastPrinted>2021-02-12T12:39:00Z</cp:lastPrinted>
  <dcterms:created xsi:type="dcterms:W3CDTF">2021-09-15T06:29:00Z</dcterms:created>
  <dcterms:modified xsi:type="dcterms:W3CDTF">2021-09-15T06:29:00Z</dcterms:modified>
</cp:coreProperties>
</file>